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1E4BD460"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3A06CC">
        <w:rPr>
          <w:rFonts w:ascii="ＭＳ 明朝" w:hAnsi="ＭＳ 明朝" w:hint="eastAsia"/>
          <w:bCs/>
          <w:sz w:val="20"/>
        </w:rPr>
        <w:t xml:space="preserve">　　</w:t>
      </w:r>
      <w:r w:rsidR="003A06CC" w:rsidRPr="00B33182">
        <w:rPr>
          <w:rFonts w:ascii="ＭＳ 明朝" w:hAnsi="ＭＳ 明朝" w:hint="eastAsia"/>
          <w:b/>
          <w:sz w:val="22"/>
          <w:szCs w:val="22"/>
        </w:rPr>
        <w:t xml:space="preserve">小田原箱根商工会議所　</w:t>
      </w:r>
      <w:r w:rsidR="003A06CC">
        <w:rPr>
          <w:rFonts w:ascii="ＭＳ 明朝" w:hAnsi="ＭＳ 明朝" w:hint="eastAsia"/>
          <w:b/>
          <w:sz w:val="22"/>
          <w:szCs w:val="22"/>
        </w:rPr>
        <w:t>４</w:t>
      </w:r>
      <w:r w:rsidR="003A06CC" w:rsidRPr="00B33182">
        <w:rPr>
          <w:rFonts w:ascii="ＭＳ 明朝" w:hAnsi="ＭＳ 明朝" w:hint="eastAsia"/>
          <w:b/>
          <w:sz w:val="22"/>
          <w:szCs w:val="22"/>
        </w:rPr>
        <w:t>．製造</w:t>
      </w:r>
      <w:r w:rsidR="003A06CC">
        <w:rPr>
          <w:rFonts w:ascii="ＭＳ 明朝" w:hAnsi="ＭＳ 明朝" w:hint="eastAsia"/>
          <w:b/>
          <w:sz w:val="22"/>
          <w:szCs w:val="22"/>
        </w:rPr>
        <w:t>販売</w:t>
      </w:r>
      <w:r w:rsidR="003A06CC" w:rsidRPr="00B33182">
        <w:rPr>
          <w:rFonts w:ascii="ＭＳ 明朝" w:hAnsi="ＭＳ 明朝" w:hint="eastAsia"/>
          <w:b/>
          <w:sz w:val="22"/>
          <w:szCs w:val="22"/>
        </w:rPr>
        <w:t>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25FC2A69"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株式会社小田原箱根菓子舗</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6F462651"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F44A6A">
        <w:rPr>
          <w:rFonts w:hint="eastAsia"/>
          <w:szCs w:val="21"/>
          <w:u w:val="single"/>
        </w:rPr>
        <w:t>14</w:t>
      </w:r>
      <w:r w:rsidR="00F44A6A">
        <w:rPr>
          <w:rFonts w:hint="eastAsia"/>
          <w:szCs w:val="21"/>
          <w:u w:val="single"/>
        </w:rPr>
        <w:t>名</w:t>
      </w:r>
      <w:r w:rsidRPr="002B3EA3">
        <w:rPr>
          <w:rFonts w:hint="eastAsia"/>
          <w:szCs w:val="21"/>
          <w:u w:val="single"/>
        </w:rPr>
        <w:t xml:space="preserve">　　</w:t>
      </w:r>
    </w:p>
    <w:p w14:paraId="1D9090E8" w14:textId="0A19E10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4A5EB8">
        <w:rPr>
          <w:rFonts w:hint="eastAsia"/>
          <w:szCs w:val="21"/>
          <w:u w:val="single"/>
        </w:rPr>
        <w:t>0972</w:t>
      </w:r>
      <w:r w:rsidR="004A5EB8">
        <w:rPr>
          <w:rFonts w:hint="eastAsia"/>
          <w:szCs w:val="21"/>
          <w:u w:val="single"/>
        </w:rPr>
        <w:t xml:space="preserve">　</w:t>
      </w:r>
      <w:r w:rsidR="004A5EB8" w:rsidRPr="00D43078">
        <w:rPr>
          <w:rFonts w:hint="eastAsia"/>
          <w:szCs w:val="21"/>
          <w:u w:val="single"/>
        </w:rPr>
        <w:t>生菓子製造業</w:t>
      </w:r>
      <w:r w:rsidR="0017578E">
        <w:rPr>
          <w:rFonts w:hint="eastAsia"/>
          <w:szCs w:val="21"/>
          <w:u w:val="single"/>
        </w:rPr>
        <w:t xml:space="preserve">　</w:t>
      </w:r>
      <w:r w:rsidRPr="00617813">
        <w:rPr>
          <w:rFonts w:hint="eastAsia"/>
          <w:szCs w:val="21"/>
          <w:u w:val="single"/>
        </w:rPr>
        <w:t xml:space="preserve">　</w:t>
      </w:r>
    </w:p>
    <w:p w14:paraId="264536BB" w14:textId="77BD1FD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4A5EB8">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6DA8EEC7" w14:textId="610CF774" w:rsidR="00F44A6A" w:rsidRDefault="00F44A6A" w:rsidP="00F44A6A">
            <w:pPr>
              <w:jc w:val="left"/>
              <w:rPr>
                <w:szCs w:val="21"/>
              </w:rPr>
            </w:pPr>
            <w:r>
              <w:rPr>
                <w:rFonts w:hint="eastAsia"/>
                <w:szCs w:val="21"/>
              </w:rPr>
              <w:t xml:space="preserve">　弊社は創業以来の「</w:t>
            </w:r>
            <w:r w:rsidRPr="00DD7FF5">
              <w:rPr>
                <w:rFonts w:hint="eastAsia"/>
                <w:szCs w:val="21"/>
              </w:rPr>
              <w:t>東海道中膝栗饅頭</w:t>
            </w:r>
            <w:r>
              <w:rPr>
                <w:rFonts w:hint="eastAsia"/>
                <w:szCs w:val="21"/>
              </w:rPr>
              <w:t>」や「</w:t>
            </w:r>
            <w:r w:rsidRPr="00DD7FF5">
              <w:rPr>
                <w:rFonts w:hint="eastAsia"/>
                <w:szCs w:val="21"/>
              </w:rPr>
              <w:t>弥次喜多最中</w:t>
            </w:r>
            <w:r>
              <w:rPr>
                <w:rFonts w:hint="eastAsia"/>
                <w:szCs w:val="21"/>
              </w:rPr>
              <w:t>」など、生菓子や半生菓子を中心とする和菓子製造販売業である。工場敷地内</w:t>
            </w:r>
            <w:r w:rsidR="009F42BA">
              <w:rPr>
                <w:rFonts w:hint="eastAsia"/>
                <w:szCs w:val="21"/>
              </w:rPr>
              <w:t>に直売店</w:t>
            </w:r>
            <w:r>
              <w:rPr>
                <w:rFonts w:hint="eastAsia"/>
                <w:szCs w:val="21"/>
              </w:rPr>
              <w:t>を有している。</w:t>
            </w:r>
          </w:p>
          <w:p w14:paraId="04DD4BA5" w14:textId="77777777" w:rsidR="00F44A6A" w:rsidRDefault="00F44A6A" w:rsidP="00F44A6A">
            <w:pPr>
              <w:jc w:val="left"/>
              <w:rPr>
                <w:szCs w:val="21"/>
              </w:rPr>
            </w:pPr>
            <w:r>
              <w:rPr>
                <w:rFonts w:hint="eastAsia"/>
                <w:szCs w:val="21"/>
              </w:rPr>
              <w:t xml:space="preserve">　売上は地元のお客様や観光客の皆様への直販、ネットを経由した通信販売、神奈川県内の和風カフェへの業販によって構成されている。</w:t>
            </w:r>
          </w:p>
          <w:p w14:paraId="27509AA9" w14:textId="38ABBC74" w:rsidR="006A1CAB" w:rsidRPr="00447F98" w:rsidRDefault="00F44A6A" w:rsidP="00F44A6A">
            <w:pPr>
              <w:jc w:val="left"/>
              <w:rPr>
                <w:szCs w:val="21"/>
              </w:rPr>
            </w:pPr>
            <w:r>
              <w:rPr>
                <w:rFonts w:hint="eastAsia"/>
                <w:szCs w:val="21"/>
              </w:rPr>
              <w:t xml:space="preserve">　自然災害や感染症などにより弊社の製造販売が停滞すると、地域の名産品の流通が減少するとともに、原材料の仕入先や和風カフェとのサプライチェーンが大きな影響を受けることにな</w:t>
            </w:r>
            <w:r>
              <w:rPr>
                <w:rFonts w:hint="eastAsia"/>
                <w:szCs w:val="21"/>
              </w:rPr>
              <w:lastRenderedPageBreak/>
              <w:t>る。また、地域の雇用確保にも大きな影響が生じてしまう。</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4E73B99F" w14:textId="73F72A32" w:rsidR="00F44A6A" w:rsidRDefault="00F44A6A" w:rsidP="00F44A6A">
            <w:pPr>
              <w:jc w:val="left"/>
              <w:rPr>
                <w:szCs w:val="21"/>
              </w:rPr>
            </w:pPr>
            <w:r>
              <w:rPr>
                <w:rFonts w:hint="eastAsia"/>
                <w:szCs w:val="21"/>
              </w:rPr>
              <w:t>１．自然災害発生時において</w:t>
            </w:r>
            <w:r w:rsidR="00D9611F">
              <w:rPr>
                <w:rFonts w:hint="eastAsia"/>
                <w:szCs w:val="21"/>
              </w:rPr>
              <w:t>来店客や従業員の安全を確保し、発災後も</w:t>
            </w:r>
            <w:r>
              <w:rPr>
                <w:rFonts w:hint="eastAsia"/>
                <w:szCs w:val="21"/>
              </w:rPr>
              <w:t>和菓子類の製造販売を継続し、お客様</w:t>
            </w:r>
            <w:r w:rsidR="000B22FF">
              <w:rPr>
                <w:rFonts w:hint="eastAsia"/>
                <w:szCs w:val="21"/>
              </w:rPr>
              <w:t>への和菓子提供や、</w:t>
            </w:r>
            <w:r>
              <w:rPr>
                <w:rFonts w:hint="eastAsia"/>
                <w:szCs w:val="21"/>
              </w:rPr>
              <w:t>地域の雇用への影響を最小限に抑える</w:t>
            </w:r>
          </w:p>
          <w:p w14:paraId="4A6939C9" w14:textId="48A4ECA4" w:rsidR="006A1CAB" w:rsidRPr="00447F98" w:rsidRDefault="00F44A6A" w:rsidP="00F44A6A">
            <w:pPr>
              <w:jc w:val="left"/>
              <w:rPr>
                <w:szCs w:val="21"/>
              </w:rPr>
            </w:pPr>
            <w:r>
              <w:rPr>
                <w:rFonts w:hint="eastAsia"/>
                <w:szCs w:val="21"/>
              </w:rPr>
              <w:t>２．感染症発生時においても人命を最優先して、従業員とその家族の安全と生活を守る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77777777" w:rsidR="0017654E" w:rsidRDefault="0017654E" w:rsidP="0017654E">
            <w:pPr>
              <w:jc w:val="left"/>
              <w:rPr>
                <w:szCs w:val="21"/>
              </w:rPr>
            </w:pPr>
            <w:r>
              <w:rPr>
                <w:rFonts w:hint="eastAsia"/>
                <w:szCs w:val="21"/>
              </w:rPr>
              <w:t xml:space="preserve">　弊社の工場および直売店はすべて神奈川県小田原市内にあるが、ハザードマップを確認したところ洪水による大きな被害はほとんど想定されていない。また、いずれの地域も</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52EED197" w14:textId="77777777" w:rsidR="0017654E" w:rsidRDefault="0017654E" w:rsidP="0017654E">
            <w:pPr>
              <w:jc w:val="left"/>
              <w:rPr>
                <w:szCs w:val="21"/>
              </w:rPr>
            </w:pPr>
            <w:r>
              <w:rPr>
                <w:rFonts w:hint="eastAsia"/>
                <w:szCs w:val="21"/>
              </w:rPr>
              <w:t>・業務時間中は、設備や在庫品の落下、避難中の転倒によるけが人の発生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497E10C1" w:rsidR="0017654E" w:rsidRDefault="0017654E" w:rsidP="0017654E">
            <w:pPr>
              <w:rPr>
                <w:szCs w:val="21"/>
              </w:rPr>
            </w:pPr>
            <w:r>
              <w:rPr>
                <w:rFonts w:hint="eastAsia"/>
                <w:szCs w:val="21"/>
              </w:rPr>
              <w:t>・工場および店舗の建物（いずれも弊社所有）とも新耐震基準を満たしており、建物自体の被害は軽微</w:t>
            </w:r>
          </w:p>
          <w:p w14:paraId="44A9696B" w14:textId="77777777" w:rsidR="0017654E" w:rsidRDefault="0017654E" w:rsidP="0017654E">
            <w:pPr>
              <w:rPr>
                <w:szCs w:val="21"/>
              </w:rPr>
            </w:pPr>
            <w:r>
              <w:rPr>
                <w:rFonts w:hint="eastAsia"/>
                <w:szCs w:val="21"/>
              </w:rPr>
              <w:t>・揺れによる生産設備の損傷、配管や配線類の断裂</w:t>
            </w:r>
          </w:p>
          <w:p w14:paraId="323DF6A1" w14:textId="77777777" w:rsidR="0017654E"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77777777"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3C9F2AB7" w:rsidR="0017654E" w:rsidRDefault="0017654E" w:rsidP="0017654E">
            <w:pPr>
              <w:jc w:val="left"/>
              <w:rPr>
                <w:szCs w:val="21"/>
              </w:rPr>
            </w:pPr>
            <w:r>
              <w:rPr>
                <w:rFonts w:hint="eastAsia"/>
                <w:szCs w:val="21"/>
              </w:rPr>
              <w:t>・機械設備の損傷や従業員数の減少による生産量、販売量の減少</w:t>
            </w:r>
          </w:p>
          <w:p w14:paraId="362716CB" w14:textId="1C7DDE11" w:rsidR="000B22FF" w:rsidRDefault="000B22FF" w:rsidP="000B22FF">
            <w:pPr>
              <w:jc w:val="left"/>
              <w:rPr>
                <w:szCs w:val="21"/>
              </w:rPr>
            </w:pPr>
            <w:r>
              <w:rPr>
                <w:rFonts w:hint="eastAsia"/>
                <w:szCs w:val="21"/>
              </w:rPr>
              <w:t>・外出自粛要請等による来店客、売上の減少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77777777" w:rsidR="0017654E" w:rsidRDefault="0017654E" w:rsidP="0017654E">
            <w:pPr>
              <w:jc w:val="left"/>
              <w:rPr>
                <w:szCs w:val="21"/>
              </w:rPr>
            </w:pPr>
            <w:r>
              <w:rPr>
                <w:rFonts w:hint="eastAsia"/>
                <w:szCs w:val="21"/>
              </w:rPr>
              <w:t>・事務所内サーバーの転倒や故障によるデータ喪失のおそれ</w:t>
            </w:r>
          </w:p>
          <w:p w14:paraId="1F955A46" w14:textId="0ECE35A6" w:rsidR="0017654E" w:rsidRDefault="0017654E" w:rsidP="0017654E">
            <w:pPr>
              <w:jc w:val="left"/>
              <w:rPr>
                <w:szCs w:val="21"/>
              </w:rPr>
            </w:pPr>
            <w:r>
              <w:rPr>
                <w:rFonts w:hint="eastAsia"/>
                <w:szCs w:val="21"/>
              </w:rPr>
              <w:t>・重要な情報の喪失による取引先への支払、売掛金の回収、顧客からの注文業務などが困難</w:t>
            </w:r>
            <w:r w:rsidR="00583AEE">
              <w:rPr>
                <w:rFonts w:hint="eastAsia"/>
                <w:szCs w:val="21"/>
              </w:rPr>
              <w:t>となるおそれ</w:t>
            </w:r>
          </w:p>
          <w:p w14:paraId="3FB4FBB5" w14:textId="77777777" w:rsidR="0017654E" w:rsidRDefault="0017654E" w:rsidP="0017654E">
            <w:pPr>
              <w:jc w:val="left"/>
              <w:rPr>
                <w:szCs w:val="21"/>
              </w:rPr>
            </w:pPr>
            <w:r>
              <w:rPr>
                <w:rFonts w:hint="eastAsia"/>
                <w:szCs w:val="21"/>
              </w:rPr>
              <w:t>・ネット環境の悪化による通信販売の停滞のおそれ</w:t>
            </w:r>
          </w:p>
          <w:p w14:paraId="1D292526" w14:textId="77777777" w:rsidR="0017654E" w:rsidRDefault="0017654E" w:rsidP="0017654E">
            <w:pPr>
              <w:jc w:val="left"/>
              <w:rPr>
                <w:szCs w:val="21"/>
              </w:rPr>
            </w:pPr>
            <w:r>
              <w:rPr>
                <w:rFonts w:hint="eastAsia"/>
                <w:szCs w:val="21"/>
              </w:rPr>
              <w:t>２．感染症</w:t>
            </w:r>
          </w:p>
          <w:p w14:paraId="4E82E6D7" w14:textId="4D631E08" w:rsidR="0017654E" w:rsidRDefault="0017654E" w:rsidP="0017654E">
            <w:pPr>
              <w:jc w:val="left"/>
              <w:rPr>
                <w:szCs w:val="21"/>
              </w:rPr>
            </w:pPr>
            <w:r>
              <w:rPr>
                <w:rFonts w:hint="eastAsia"/>
                <w:szCs w:val="21"/>
              </w:rPr>
              <w:t>・</w:t>
            </w:r>
            <w:r w:rsidR="00CF2389">
              <w:rPr>
                <w:rFonts w:hint="eastAsia"/>
                <w:szCs w:val="21"/>
              </w:rPr>
              <w:t>管理部門の</w:t>
            </w:r>
            <w:r>
              <w:rPr>
                <w:rFonts w:hint="eastAsia"/>
                <w:szCs w:val="21"/>
              </w:rPr>
              <w:t>テレワーク勤務の実施時に従業員の自宅パソコンから会社の機密情報が漏洩し、取引先からの信用失墜のおそれ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77777777" w:rsidR="0017654E" w:rsidRDefault="0017654E" w:rsidP="0017654E">
            <w:pPr>
              <w:jc w:val="left"/>
              <w:rPr>
                <w:szCs w:val="21"/>
              </w:rPr>
            </w:pPr>
            <w:r>
              <w:rPr>
                <w:rFonts w:hint="eastAsia"/>
                <w:szCs w:val="21"/>
              </w:rPr>
              <w:t>・公共交通機関の停滞や道路障害により原材料入荷および製品出荷不能のおそれ</w:t>
            </w:r>
          </w:p>
          <w:p w14:paraId="0BA82D93" w14:textId="3B193B8C" w:rsidR="0017654E" w:rsidRDefault="0017654E" w:rsidP="0017654E">
            <w:pPr>
              <w:jc w:val="left"/>
              <w:rPr>
                <w:szCs w:val="21"/>
              </w:rPr>
            </w:pPr>
            <w:r>
              <w:rPr>
                <w:rFonts w:hint="eastAsia"/>
                <w:szCs w:val="21"/>
              </w:rPr>
              <w:t>・得意先や運送会社の</w:t>
            </w:r>
            <w:r w:rsidR="00CF6FEF">
              <w:rPr>
                <w:rFonts w:hint="eastAsia"/>
                <w:szCs w:val="21"/>
              </w:rPr>
              <w:t>被害</w:t>
            </w:r>
            <w:r>
              <w:rPr>
                <w:rFonts w:hint="eastAsia"/>
                <w:szCs w:val="21"/>
              </w:rPr>
              <w:t>、従業員感染により原材料入荷および製品出荷不能のおそれ</w:t>
            </w:r>
          </w:p>
          <w:p w14:paraId="7B9048FD" w14:textId="3581C5C8" w:rsidR="0049612D" w:rsidRPr="00C20E55" w:rsidRDefault="0017654E" w:rsidP="0017654E">
            <w:pPr>
              <w:jc w:val="left"/>
              <w:rPr>
                <w:szCs w:val="21"/>
              </w:rPr>
            </w:pPr>
            <w:r>
              <w:rPr>
                <w:rFonts w:hint="eastAsia"/>
                <w:szCs w:val="21"/>
              </w:rPr>
              <w:t>・これらのことにより業販先への約定通りの製品納入が行えなくなるおそれ</w:t>
            </w:r>
          </w:p>
        </w:tc>
      </w:tr>
    </w:tbl>
    <w:p w14:paraId="33C64CEC" w14:textId="512542B6" w:rsidR="00191F1E" w:rsidRDefault="00191F1E" w:rsidP="00202C36">
      <w:pPr>
        <w:widowControl/>
        <w:jc w:val="left"/>
      </w:pPr>
    </w:p>
    <w:p w14:paraId="54411C9E" w14:textId="77777777" w:rsidR="0017578E" w:rsidRDefault="0017578E" w:rsidP="00202C36">
      <w:pPr>
        <w:widowControl/>
        <w:jc w:val="left"/>
      </w:pPr>
    </w:p>
    <w:p w14:paraId="40A7A998" w14:textId="77777777" w:rsidR="0017578E" w:rsidRDefault="0017578E" w:rsidP="00202C36">
      <w:pPr>
        <w:widowControl/>
        <w:jc w:val="left"/>
      </w:pPr>
    </w:p>
    <w:p w14:paraId="612D17B1" w14:textId="77777777" w:rsidR="0017578E" w:rsidRDefault="0017578E" w:rsidP="00202C36">
      <w:pPr>
        <w:widowControl/>
        <w:jc w:val="left"/>
      </w:pPr>
    </w:p>
    <w:p w14:paraId="124C8B5F" w14:textId="77777777" w:rsidR="0017578E" w:rsidRDefault="0017578E" w:rsidP="00202C36">
      <w:pPr>
        <w:widowControl/>
        <w:jc w:val="left"/>
      </w:pPr>
    </w:p>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・事業所内の安全エリアの設定</w:t>
            </w:r>
          </w:p>
          <w:p w14:paraId="62D1DDD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・事業所内に消毒液の設置、従業員の手洗い等の徹底</w:t>
            </w:r>
          </w:p>
          <w:p w14:paraId="45987710" w14:textId="1BE7324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B5793D">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04206A">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55A79343"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生産設備の緊急停止方法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5194AAD6"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0B4888">
              <w:rPr>
                <w:rFonts w:asciiTheme="minorEastAsia" w:eastAsiaTheme="minorEastAsia" w:hAnsiTheme="minorEastAsia" w:hint="eastAsia"/>
                <w:szCs w:val="21"/>
              </w:rPr>
              <w:t>機械</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・来店者への避難場所の周知、誘導体制の確立</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・社内に感染者および濃厚接触者が発生した場合、顧客および取引先と情報を共有し、感染症リスクを最小にとどめる</w:t>
            </w:r>
          </w:p>
          <w:p w14:paraId="7F742DAF" w14:textId="4C149DD6"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w:t>
            </w:r>
            <w:r>
              <w:rPr>
                <w:rFonts w:asciiTheme="minorEastAsia" w:eastAsiaTheme="minorEastAsia" w:hAnsiTheme="minorEastAsia" w:hint="eastAsia"/>
                <w:szCs w:val="21"/>
              </w:rPr>
              <w:lastRenderedPageBreak/>
              <w:t>要と考えられる設備、事業所内の消毒の徹底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2454F1">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0864BA69" w:rsidR="00021F2F" w:rsidRDefault="00CF6FEF"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状況や生産・出荷活動への影響の有無の確認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・それぞれの事業所の最寄りの保健所の連絡先の確認</w:t>
            </w:r>
          </w:p>
          <w:p w14:paraId="75396CF9" w14:textId="55F4C1C5" w:rsidR="008C3326" w:rsidRPr="00447F98" w:rsidRDefault="00021F2F" w:rsidP="00801836">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6C0EABAC" w14:textId="77777777" w:rsidR="003A06CC" w:rsidRDefault="003A06CC" w:rsidP="0063462A"/>
    <w:p w14:paraId="793F2FDF" w14:textId="77777777" w:rsidR="003A06CC" w:rsidRDefault="003A06CC" w:rsidP="0063462A"/>
    <w:p w14:paraId="48DDAD3F" w14:textId="77777777" w:rsidR="003A06CC" w:rsidRDefault="003A06CC" w:rsidP="0063462A"/>
    <w:p w14:paraId="330C07DB" w14:textId="77777777" w:rsidR="003A06CC" w:rsidRDefault="003A06CC" w:rsidP="0063462A">
      <w:pPr>
        <w:rPr>
          <w:rFonts w:hint="eastAsia"/>
        </w:rPr>
      </w:pPr>
    </w:p>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77777777" w:rsidR="00021F2F" w:rsidRDefault="00021F2F" w:rsidP="00021F2F">
            <w:pPr>
              <w:rPr>
                <w:szCs w:val="21"/>
              </w:rPr>
            </w:pPr>
            <w:r>
              <w:rPr>
                <w:rFonts w:hint="eastAsia"/>
                <w:szCs w:val="21"/>
              </w:rPr>
              <w:t>・事業所まで５キロ以内に居住する正社員のリスト化と緊急時参集方法の確立</w:t>
            </w:r>
          </w:p>
          <w:p w14:paraId="20EFD91B" w14:textId="77777777" w:rsidR="00021F2F" w:rsidRDefault="00021F2F" w:rsidP="00021F2F">
            <w:pPr>
              <w:rPr>
                <w:szCs w:val="21"/>
              </w:rPr>
            </w:pPr>
            <w:r>
              <w:rPr>
                <w:rFonts w:hint="eastAsia"/>
                <w:szCs w:val="21"/>
              </w:rPr>
              <w:t>・管理部門、現場部門における多能工育成の教育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43A01F99" w:rsidR="003D3DB9"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6DB4BFD9" w14:textId="77777777" w:rsidR="00021F2F" w:rsidRDefault="00021F2F" w:rsidP="00021F2F">
            <w:pPr>
              <w:rPr>
                <w:szCs w:val="21"/>
              </w:rPr>
            </w:pPr>
            <w:r>
              <w:rPr>
                <w:rFonts w:hint="eastAsia"/>
                <w:szCs w:val="21"/>
              </w:rPr>
              <w:t>・機械設備のアンカーボルトによる固定</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77777777" w:rsidR="00021F2F" w:rsidRDefault="00021F2F" w:rsidP="00021F2F">
            <w:pPr>
              <w:rPr>
                <w:szCs w:val="21"/>
              </w:rPr>
            </w:pPr>
            <w:r>
              <w:rPr>
                <w:rFonts w:hint="eastAsia"/>
                <w:szCs w:val="21"/>
              </w:rPr>
              <w:t>・書庫や家具に転倒防止部品の設置</w:t>
            </w:r>
          </w:p>
          <w:p w14:paraId="4E4F4C1C" w14:textId="77777777" w:rsidR="00021F2F" w:rsidRPr="008145A7" w:rsidRDefault="00021F2F" w:rsidP="00021F2F">
            <w:pPr>
              <w:rPr>
                <w:szCs w:val="21"/>
              </w:rPr>
            </w:pPr>
            <w:r>
              <w:rPr>
                <w:rFonts w:hint="eastAsia"/>
                <w:szCs w:val="21"/>
              </w:rPr>
              <w:t>・商品棚などに耐震用扉ロックの設置</w:t>
            </w:r>
          </w:p>
          <w:p w14:paraId="5327B02D" w14:textId="6DFB683E"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77777777" w:rsidR="00021F2F" w:rsidRDefault="00021F2F" w:rsidP="00021F2F">
            <w:pPr>
              <w:rPr>
                <w:szCs w:val="21"/>
              </w:rPr>
            </w:pPr>
            <w:r>
              <w:rPr>
                <w:rFonts w:hint="eastAsia"/>
                <w:szCs w:val="21"/>
              </w:rPr>
              <w:t>・製造ライン間のパーティションの導入</w:t>
            </w:r>
          </w:p>
          <w:p w14:paraId="14A9615F" w14:textId="77777777" w:rsidR="00021F2F" w:rsidRDefault="00021F2F" w:rsidP="00021F2F">
            <w:pPr>
              <w:rPr>
                <w:szCs w:val="21"/>
              </w:rPr>
            </w:pPr>
            <w:r>
              <w:rPr>
                <w:rFonts w:hint="eastAsia"/>
                <w:szCs w:val="21"/>
              </w:rPr>
              <w:t>・店舗内へのパーティションの導入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684E46BF" w:rsidR="00021F2F" w:rsidRDefault="00021F2F" w:rsidP="00021F2F">
            <w:pPr>
              <w:rPr>
                <w:szCs w:val="21"/>
              </w:rPr>
            </w:pPr>
            <w:r>
              <w:rPr>
                <w:rFonts w:hint="eastAsia"/>
                <w:szCs w:val="21"/>
              </w:rPr>
              <w:t>・Ｘ火災保険の企業財産保険（支払限度額約</w:t>
            </w:r>
            <w:r w:rsidR="00CF6FEF">
              <w:rPr>
                <w:rFonts w:hint="eastAsia"/>
                <w:szCs w:val="21"/>
              </w:rPr>
              <w:t>Ｎ千万</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08DFEAB1" w:rsidR="00021F2F" w:rsidRPr="00447F98" w:rsidRDefault="00021F2F" w:rsidP="00AE5674">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77777777"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04C7C26A" w:rsidR="00021F2F" w:rsidRPr="00447F98" w:rsidRDefault="00021F2F" w:rsidP="00021F2F">
            <w:pPr>
              <w:rPr>
                <w:szCs w:val="21"/>
              </w:rPr>
            </w:pPr>
            <w:r>
              <w:rPr>
                <w:rFonts w:hint="eastAsia"/>
                <w:szCs w:val="21"/>
              </w:rPr>
              <w:t>・</w:t>
            </w:r>
            <w:r w:rsidR="00145B33">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62945656" w:rsidR="00021F2F" w:rsidRPr="00447F98" w:rsidRDefault="000B22FF" w:rsidP="00021F2F">
            <w:r>
              <w:rPr>
                <w:rFonts w:hint="eastAsia"/>
              </w:rPr>
              <w:t>施設、</w:t>
            </w:r>
            <w:r w:rsidR="005F0AB5">
              <w:rPr>
                <w:rFonts w:hint="eastAsia"/>
              </w:rPr>
              <w:t>機械</w:t>
            </w:r>
            <w:r w:rsidR="00021F2F" w:rsidRPr="002602B2">
              <w:rPr>
                <w:rFonts w:hint="eastAsia"/>
              </w:rPr>
              <w:t>設備復旧費用の支払い</w:t>
            </w:r>
          </w:p>
        </w:tc>
        <w:tc>
          <w:tcPr>
            <w:tcW w:w="2296" w:type="dxa"/>
            <w:tcBorders>
              <w:right w:val="single" w:sz="4" w:space="0" w:color="auto"/>
            </w:tcBorders>
          </w:tcPr>
          <w:p w14:paraId="652392A5" w14:textId="077E3AF2" w:rsidR="00021F2F" w:rsidRPr="00447F98" w:rsidRDefault="00021F2F" w:rsidP="00021F2F">
            <w:r w:rsidRPr="002602B2">
              <w:rPr>
                <w:rFonts w:hint="eastAsia"/>
              </w:rPr>
              <w:t>当該</w:t>
            </w:r>
            <w:r w:rsidR="000B22FF">
              <w:rPr>
                <w:rFonts w:hint="eastAsia"/>
              </w:rPr>
              <w:t>施設、</w:t>
            </w:r>
            <w:r w:rsidRPr="002602B2">
              <w:rPr>
                <w:rFonts w:hint="eastAsia"/>
              </w:rPr>
              <w:t>設備にかかる損害保険への加入</w:t>
            </w:r>
          </w:p>
        </w:tc>
        <w:tc>
          <w:tcPr>
            <w:tcW w:w="1560" w:type="dxa"/>
            <w:tcBorders>
              <w:left w:val="single" w:sz="4" w:space="0" w:color="auto"/>
            </w:tcBorders>
          </w:tcPr>
          <w:p w14:paraId="20BDB9E1" w14:textId="1E716108" w:rsidR="00021F2F" w:rsidRPr="00447F98" w:rsidRDefault="00C703AE" w:rsidP="00021F2F">
            <w:pPr>
              <w:jc w:val="right"/>
            </w:pPr>
            <w:r>
              <w:rPr>
                <w:rFonts w:hint="eastAsia"/>
              </w:rPr>
              <w:t>1</w:t>
            </w:r>
            <w:r>
              <w:t>0,000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77777777" w:rsidR="00021F2F" w:rsidRDefault="00021F2F" w:rsidP="002D47DA">
            <w:pPr>
              <w:rPr>
                <w:szCs w:val="21"/>
              </w:rPr>
            </w:pPr>
            <w:r>
              <w:rPr>
                <w:rFonts w:hint="eastAsia"/>
                <w:szCs w:val="21"/>
              </w:rPr>
              <w:t>・事業所内消毒ほか各種対応策の相談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6EC90EB6" w14:textId="77777777" w:rsidR="003A06CC" w:rsidRDefault="003A06CC" w:rsidP="00DF3CBF"/>
    <w:p w14:paraId="4C00B932" w14:textId="77777777" w:rsidR="003A06CC" w:rsidRDefault="003A06CC" w:rsidP="00DF3CBF"/>
    <w:p w14:paraId="3511353B" w14:textId="77777777" w:rsidR="003A06CC" w:rsidRDefault="003A06CC"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6E4A95C2" w:rsidR="001B4F39" w:rsidRDefault="001B4F39" w:rsidP="001B4F39">
            <w:pPr>
              <w:rPr>
                <w:szCs w:val="21"/>
              </w:rPr>
            </w:pPr>
            <w:r>
              <w:rPr>
                <w:rFonts w:hint="eastAsia"/>
                <w:szCs w:val="21"/>
              </w:rPr>
              <w:t>・毎年閑散期の６月</w:t>
            </w:r>
            <w:r w:rsidR="00FA3803">
              <w:rPr>
                <w:rFonts w:hint="eastAsia"/>
                <w:szCs w:val="21"/>
              </w:rPr>
              <w:t>、１２月</w:t>
            </w:r>
            <w:r>
              <w:rPr>
                <w:rFonts w:hint="eastAsia"/>
                <w:szCs w:val="21"/>
              </w:rPr>
              <w:t>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72CD6CCE" w:rsidR="001B4F39" w:rsidRDefault="001B4F39" w:rsidP="001B4F39">
            <w:pPr>
              <w:rPr>
                <w:szCs w:val="21"/>
              </w:rPr>
            </w:pPr>
            <w:r>
              <w:rPr>
                <w:rFonts w:hint="eastAsia"/>
                <w:szCs w:val="21"/>
              </w:rPr>
              <w:t>・毎年閑散期の６月</w:t>
            </w:r>
            <w:r w:rsidR="00FA3803">
              <w:rPr>
                <w:rFonts w:hint="eastAsia"/>
                <w:szCs w:val="21"/>
              </w:rPr>
              <w:t>、１２月</w:t>
            </w:r>
            <w:r>
              <w:rPr>
                <w:rFonts w:hint="eastAsia"/>
                <w:szCs w:val="21"/>
              </w:rPr>
              <w:t>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13442038" w14:textId="77777777" w:rsidR="003A06CC" w:rsidRPr="00447F98" w:rsidRDefault="003A06CC" w:rsidP="00750412">
      <w:pPr>
        <w:rPr>
          <w:rFonts w:hint="eastAsia"/>
        </w:rPr>
      </w:pPr>
    </w:p>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lastRenderedPageBreak/>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lastRenderedPageBreak/>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w:t>
            </w:r>
            <w:r w:rsidRPr="0086389C">
              <w:rPr>
                <w:rFonts w:hint="eastAsia"/>
                <w:szCs w:val="21"/>
              </w:rPr>
              <w:lastRenderedPageBreak/>
              <w:t>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lastRenderedPageBreak/>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BEE3" w14:textId="77777777" w:rsidR="00620861" w:rsidRDefault="00620861" w:rsidP="003C0825">
      <w:r>
        <w:separator/>
      </w:r>
    </w:p>
  </w:endnote>
  <w:endnote w:type="continuationSeparator" w:id="0">
    <w:p w14:paraId="5C9F6ED6" w14:textId="77777777" w:rsidR="00620861" w:rsidRDefault="00620861" w:rsidP="003C0825">
      <w:r>
        <w:continuationSeparator/>
      </w:r>
    </w:p>
  </w:endnote>
  <w:endnote w:type="continuationNotice" w:id="1">
    <w:p w14:paraId="28407A32" w14:textId="77777777" w:rsidR="00620861" w:rsidRDefault="00620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AD25" w14:textId="77777777" w:rsidR="00620861" w:rsidRDefault="00620861" w:rsidP="003C0825">
      <w:r>
        <w:separator/>
      </w:r>
    </w:p>
  </w:footnote>
  <w:footnote w:type="continuationSeparator" w:id="0">
    <w:p w14:paraId="2E4E1D94" w14:textId="77777777" w:rsidR="00620861" w:rsidRDefault="00620861" w:rsidP="003C0825">
      <w:r>
        <w:continuationSeparator/>
      </w:r>
    </w:p>
  </w:footnote>
  <w:footnote w:type="continuationNotice" w:id="1">
    <w:p w14:paraId="5171F554" w14:textId="77777777" w:rsidR="00620861" w:rsidRDefault="00620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206A"/>
    <w:rsid w:val="0004590A"/>
    <w:rsid w:val="00045E86"/>
    <w:rsid w:val="000464BE"/>
    <w:rsid w:val="0005374B"/>
    <w:rsid w:val="00053C55"/>
    <w:rsid w:val="000543F6"/>
    <w:rsid w:val="00054F26"/>
    <w:rsid w:val="00054F34"/>
    <w:rsid w:val="00055984"/>
    <w:rsid w:val="000563D5"/>
    <w:rsid w:val="0006599C"/>
    <w:rsid w:val="00065EC5"/>
    <w:rsid w:val="00081B41"/>
    <w:rsid w:val="00086BB1"/>
    <w:rsid w:val="0009209A"/>
    <w:rsid w:val="000A3B1F"/>
    <w:rsid w:val="000A5CBD"/>
    <w:rsid w:val="000B22FF"/>
    <w:rsid w:val="000B3320"/>
    <w:rsid w:val="000B4888"/>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45B33"/>
    <w:rsid w:val="00152FC8"/>
    <w:rsid w:val="001540A8"/>
    <w:rsid w:val="00160CEC"/>
    <w:rsid w:val="0016305B"/>
    <w:rsid w:val="0017121E"/>
    <w:rsid w:val="0017578E"/>
    <w:rsid w:val="001761C0"/>
    <w:rsid w:val="0017654E"/>
    <w:rsid w:val="0018048C"/>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454F1"/>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4496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06CC"/>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657F"/>
    <w:rsid w:val="00486E27"/>
    <w:rsid w:val="0049612D"/>
    <w:rsid w:val="004A5EB8"/>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3AE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0861"/>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75F20"/>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1836"/>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A97"/>
    <w:rsid w:val="008B65B1"/>
    <w:rsid w:val="008B6FD8"/>
    <w:rsid w:val="008B7753"/>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42BA"/>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E5674"/>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5638B"/>
    <w:rsid w:val="00B5793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CF2389"/>
    <w:rsid w:val="00CF6FEF"/>
    <w:rsid w:val="00D00092"/>
    <w:rsid w:val="00D06609"/>
    <w:rsid w:val="00D10DFE"/>
    <w:rsid w:val="00D13984"/>
    <w:rsid w:val="00D20BA3"/>
    <w:rsid w:val="00D215DC"/>
    <w:rsid w:val="00D249B5"/>
    <w:rsid w:val="00D24A36"/>
    <w:rsid w:val="00D26189"/>
    <w:rsid w:val="00D2622E"/>
    <w:rsid w:val="00D26B43"/>
    <w:rsid w:val="00D316B8"/>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9611F"/>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2A34"/>
    <w:rsid w:val="00F22F6B"/>
    <w:rsid w:val="00F2353A"/>
    <w:rsid w:val="00F42BBC"/>
    <w:rsid w:val="00F44A6A"/>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3803"/>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2025-07-16T17:38:00Z</dcterms:modified>
</cp:coreProperties>
</file>