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6491B767"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A34B88" w:rsidRPr="002A1260">
        <w:rPr>
          <w:rFonts w:ascii="ＭＳ 明朝" w:hAnsi="ＭＳ 明朝" w:hint="eastAsia"/>
          <w:b/>
          <w:sz w:val="22"/>
          <w:szCs w:val="22"/>
        </w:rPr>
        <w:t xml:space="preserve">小田原箱根商工会議所　</w:t>
      </w:r>
      <w:r w:rsidR="00C26039" w:rsidRPr="00C26039">
        <w:rPr>
          <w:rFonts w:ascii="ＭＳ 明朝" w:hAnsi="ＭＳ 明朝" w:hint="eastAsia"/>
          <w:b/>
          <w:sz w:val="22"/>
          <w:szCs w:val="22"/>
        </w:rPr>
        <w:t>１０．スポーツ施設・ミュージアム向け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68C73C28"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C26039" w:rsidRPr="00C26039">
              <w:rPr>
                <w:rFonts w:asciiTheme="minorEastAsia" w:eastAsiaTheme="minorEastAsia" w:hAnsiTheme="minorEastAsia" w:hint="eastAsia"/>
                <w:sz w:val="20"/>
              </w:rPr>
              <w:t>スポーツクラブ</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22883442"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w:t>
            </w:r>
            <w:r w:rsidR="00C26039">
              <w:rPr>
                <w:rFonts w:asciiTheme="minorEastAsia" w:eastAsiaTheme="minorEastAsia" w:hAnsiTheme="minorEastAsia" w:hint="eastAsia"/>
                <w:sz w:val="20"/>
              </w:rPr>
              <w:t>0</w:t>
            </w:r>
            <w:r w:rsidRPr="00A34B88">
              <w:rPr>
                <w:rFonts w:asciiTheme="minorEastAsia" w:eastAsiaTheme="minorEastAsia" w:hAnsiTheme="minorEastAsia"/>
                <w:sz w:val="20"/>
              </w:rPr>
              <w:t>,000,000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2F7DBE22"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C26039">
              <w:rPr>
                <w:rFonts w:asciiTheme="minorEastAsia" w:eastAsiaTheme="minorEastAsia" w:hAnsiTheme="minorEastAsia" w:hint="eastAsia"/>
                <w:sz w:val="20"/>
              </w:rPr>
              <w:t>40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2E9C05BC" w:rsidR="00BF40CA" w:rsidRPr="00C53CF5" w:rsidRDefault="00C26039" w:rsidP="001F2B42">
            <w:pPr>
              <w:jc w:val="left"/>
              <w:rPr>
                <w:rFonts w:asciiTheme="minorEastAsia" w:eastAsiaTheme="minorEastAsia" w:hAnsiTheme="minorEastAsia"/>
                <w:sz w:val="20"/>
              </w:rPr>
            </w:pPr>
            <w:r w:rsidRPr="00C26039">
              <w:rPr>
                <w:rFonts w:asciiTheme="minorEastAsia" w:eastAsiaTheme="minorEastAsia" w:hAnsiTheme="minorEastAsia" w:hint="eastAsia"/>
                <w:sz w:val="20"/>
              </w:rPr>
              <w:t>8042　体育館</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48D58182"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C26039">
              <w:rPr>
                <w:rFonts w:asciiTheme="minorEastAsia" w:eastAsiaTheme="minorEastAsia" w:hAnsiTheme="minorEastAsia" w:hint="eastAsia"/>
                <w:sz w:val="20"/>
              </w:rPr>
              <w:t>90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115E98A4" w14:textId="1A001F29" w:rsidR="00C26039" w:rsidRDefault="00C26039" w:rsidP="00C26039">
            <w:pPr>
              <w:jc w:val="left"/>
              <w:rPr>
                <w:szCs w:val="21"/>
              </w:rPr>
            </w:pPr>
            <w:r>
              <w:rPr>
                <w:rFonts w:hint="eastAsia"/>
                <w:szCs w:val="21"/>
              </w:rPr>
              <w:t xml:space="preserve">　弊社は</w:t>
            </w:r>
            <w:r>
              <w:rPr>
                <w:rFonts w:hint="eastAsia"/>
                <w:szCs w:val="21"/>
              </w:rPr>
              <w:t>○○</w:t>
            </w:r>
            <w:r>
              <w:rPr>
                <w:rFonts w:hint="eastAsia"/>
                <w:szCs w:val="21"/>
              </w:rPr>
              <w:t>市内にて、様々な競技ができる屋内型スポーツ施設を運営している。インドアテニス、フットサル、バレーボール、バスケットボールが可能な大型コート、卓球場、５０Ｍプール、武道場、フィットネスクラブ、ジムなどを有しており、</w:t>
            </w:r>
            <w:r>
              <w:rPr>
                <w:rFonts w:hint="eastAsia"/>
                <w:szCs w:val="21"/>
              </w:rPr>
              <w:t>○○</w:t>
            </w:r>
            <w:r>
              <w:rPr>
                <w:rFonts w:hint="eastAsia"/>
                <w:szCs w:val="21"/>
              </w:rPr>
              <w:t>市民のスポーツの場として親しまれている。また、都心部の学校やスポーツチームの合宿の場としても広く知られている。（宿泊施設は無し）</w:t>
            </w:r>
          </w:p>
          <w:p w14:paraId="27509AA9" w14:textId="63C18249" w:rsidR="00E35397" w:rsidRPr="00447F98" w:rsidRDefault="00C26039" w:rsidP="00C26039">
            <w:pPr>
              <w:jc w:val="left"/>
              <w:rPr>
                <w:szCs w:val="21"/>
              </w:rPr>
            </w:pPr>
            <w:r>
              <w:rPr>
                <w:rFonts w:hint="eastAsia"/>
                <w:szCs w:val="21"/>
              </w:rPr>
              <w:t xml:space="preserve">　自然災害や感染症などにより弊社の事業が停滞すると</w:t>
            </w:r>
            <w:r w:rsidRPr="00916F1F">
              <w:rPr>
                <w:rFonts w:hint="eastAsia"/>
                <w:szCs w:val="21"/>
              </w:rPr>
              <w:t>、地域の</w:t>
            </w:r>
            <w:r>
              <w:rPr>
                <w:rFonts w:hint="eastAsia"/>
                <w:szCs w:val="21"/>
              </w:rPr>
              <w:t>健康施設としての</w:t>
            </w:r>
            <w:r w:rsidRPr="00916F1F">
              <w:rPr>
                <w:rFonts w:hint="eastAsia"/>
                <w:szCs w:val="21"/>
              </w:rPr>
              <w:t>責任が果たせなくなるとともに、</w:t>
            </w:r>
            <w:r>
              <w:rPr>
                <w:rFonts w:hint="eastAsia"/>
                <w:szCs w:val="21"/>
              </w:rPr>
              <w:t>フィットネスクラブの委託運営先など、多くの取引先の事業活動</w:t>
            </w:r>
            <w:r w:rsidRPr="00916F1F">
              <w:rPr>
                <w:rFonts w:hint="eastAsia"/>
                <w:szCs w:val="21"/>
              </w:rPr>
              <w:t>にも影響が出る。またパート、アルバイトの従業員もおり、</w:t>
            </w:r>
            <w:r>
              <w:rPr>
                <w:rFonts w:hint="eastAsia"/>
                <w:szCs w:val="21"/>
              </w:rPr>
              <w:t>取引先も含めた</w:t>
            </w:r>
            <w:r w:rsidRPr="00916F1F">
              <w:rPr>
                <w:rFonts w:hint="eastAsia"/>
                <w:szCs w:val="21"/>
              </w:rPr>
              <w:t>地域の雇用にも影響が出る。</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0B0AB790" w14:textId="77777777" w:rsidR="00C26039" w:rsidRPr="00C26039" w:rsidRDefault="00C26039" w:rsidP="00C26039">
            <w:pPr>
              <w:jc w:val="left"/>
              <w:rPr>
                <w:rFonts w:hint="eastAsia"/>
                <w:szCs w:val="21"/>
              </w:rPr>
            </w:pPr>
            <w:r w:rsidRPr="00C26039">
              <w:rPr>
                <w:rFonts w:hint="eastAsia"/>
                <w:szCs w:val="21"/>
              </w:rPr>
              <w:t xml:space="preserve">　下記２点を目的に事業継続力強化に取り組む。</w:t>
            </w:r>
          </w:p>
          <w:p w14:paraId="3530B36E" w14:textId="77777777" w:rsidR="00C26039" w:rsidRPr="00C26039" w:rsidRDefault="00C26039" w:rsidP="00C26039">
            <w:pPr>
              <w:jc w:val="left"/>
              <w:rPr>
                <w:rFonts w:hint="eastAsia"/>
                <w:szCs w:val="21"/>
              </w:rPr>
            </w:pPr>
            <w:r w:rsidRPr="00C26039">
              <w:rPr>
                <w:rFonts w:hint="eastAsia"/>
                <w:szCs w:val="21"/>
              </w:rPr>
              <w:t>１．自然災害発生時において利用客や従業員の安全を確保し、発災後も施設の営業を継続し、利用客や地域の雇用への影響を最小限に抑える</w:t>
            </w:r>
          </w:p>
          <w:p w14:paraId="4A6939C9" w14:textId="28604B91" w:rsidR="00E35397" w:rsidRPr="00447F98" w:rsidRDefault="00C26039" w:rsidP="00C26039">
            <w:pPr>
              <w:jc w:val="left"/>
              <w:rPr>
                <w:szCs w:val="21"/>
              </w:rPr>
            </w:pPr>
            <w:r w:rsidRPr="00C26039">
              <w:rPr>
                <w:rFonts w:hint="eastAsia"/>
                <w:szCs w:val="21"/>
              </w:rPr>
              <w:t>２．感染症発生時においても人命を最優先して、利用客や従業員とその家族の安全と生活を守る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172E4E50" w14:textId="34262EB9" w:rsidR="00C26039" w:rsidRDefault="00C26039" w:rsidP="00C26039">
            <w:pPr>
              <w:jc w:val="left"/>
              <w:rPr>
                <w:szCs w:val="21"/>
              </w:rPr>
            </w:pPr>
            <w:r>
              <w:rPr>
                <w:rFonts w:hint="eastAsia"/>
                <w:szCs w:val="21"/>
              </w:rPr>
              <w:t xml:space="preserve">　弊社の施設および本社事務所は</w:t>
            </w:r>
            <w:r>
              <w:rPr>
                <w:rFonts w:hint="eastAsia"/>
                <w:szCs w:val="21"/>
              </w:rPr>
              <w:t>○○</w:t>
            </w:r>
            <w:r>
              <w:rPr>
                <w:rFonts w:hint="eastAsia"/>
                <w:szCs w:val="21"/>
              </w:rPr>
              <w:t>県</w:t>
            </w:r>
            <w:r>
              <w:rPr>
                <w:rFonts w:hint="eastAsia"/>
                <w:szCs w:val="21"/>
              </w:rPr>
              <w:t>○○</w:t>
            </w:r>
            <w:r>
              <w:rPr>
                <w:rFonts w:hint="eastAsia"/>
                <w:szCs w:val="21"/>
              </w:rPr>
              <w:t>市内の同じ建物にあるが、ハザードマップを確認したところ洪水による大きな被害はほとんど想定されていない。また、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667F04BD" w14:textId="1DAB34AD" w:rsidR="00C26039" w:rsidRDefault="00C26039" w:rsidP="00C26039">
            <w:pPr>
              <w:jc w:val="left"/>
              <w:rPr>
                <w:szCs w:val="21"/>
              </w:rPr>
            </w:pPr>
            <w:r>
              <w:rPr>
                <w:rFonts w:hint="eastAsia"/>
                <w:szCs w:val="21"/>
              </w:rPr>
              <w:t xml:space="preserve">　しかし</w:t>
            </w:r>
            <w:r>
              <w:rPr>
                <w:rFonts w:hint="eastAsia"/>
                <w:szCs w:val="21"/>
              </w:rPr>
              <w:t>○○</w:t>
            </w:r>
            <w:r>
              <w:rPr>
                <w:rFonts w:hint="eastAsia"/>
                <w:szCs w:val="21"/>
              </w:rPr>
              <w:t>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31E5B0E9" w:rsidR="00E35397" w:rsidRPr="00447F98" w:rsidRDefault="00C26039" w:rsidP="00C26039">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2A2AFD82" w14:textId="77777777" w:rsidR="00C26039" w:rsidRDefault="00C26039" w:rsidP="00A35204">
      <w:pPr>
        <w:rPr>
          <w:rFonts w:ascii="ＭＳ ゴシック" w:eastAsia="ＭＳ ゴシック" w:hAnsi="ＭＳ ゴシック"/>
          <w:b/>
        </w:rPr>
      </w:pPr>
    </w:p>
    <w:p w14:paraId="11CBF6EB" w14:textId="11B00E8D"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282252DC" w14:textId="77777777" w:rsidR="00C26039" w:rsidRDefault="00C26039" w:rsidP="00C26039">
            <w:pPr>
              <w:jc w:val="left"/>
              <w:rPr>
                <w:szCs w:val="21"/>
              </w:rPr>
            </w:pPr>
            <w:r>
              <w:rPr>
                <w:rFonts w:hint="eastAsia"/>
                <w:szCs w:val="21"/>
              </w:rPr>
              <w:t>１．地震</w:t>
            </w:r>
          </w:p>
          <w:p w14:paraId="47D17BEB" w14:textId="77777777" w:rsidR="00C26039" w:rsidRDefault="00C26039" w:rsidP="00C26039">
            <w:pPr>
              <w:jc w:val="left"/>
              <w:rPr>
                <w:szCs w:val="21"/>
              </w:rPr>
            </w:pPr>
            <w:r>
              <w:rPr>
                <w:rFonts w:hint="eastAsia"/>
                <w:szCs w:val="21"/>
              </w:rPr>
              <w:t>・利用客の転倒、ジムマシンでの挟まれ事故、避難中の転倒によるけが人の発生</w:t>
            </w:r>
          </w:p>
          <w:p w14:paraId="4A8BB07A" w14:textId="77777777" w:rsidR="00C26039" w:rsidRDefault="00C26039" w:rsidP="00C26039">
            <w:pPr>
              <w:jc w:val="left"/>
              <w:rPr>
                <w:szCs w:val="21"/>
              </w:rPr>
            </w:pPr>
            <w:r>
              <w:rPr>
                <w:rFonts w:hint="eastAsia"/>
                <w:szCs w:val="21"/>
              </w:rPr>
              <w:t>・スポーツ設備の破損、転倒によるけが人の発生</w:t>
            </w:r>
          </w:p>
          <w:p w14:paraId="6BFE0472" w14:textId="77777777" w:rsidR="00C26039" w:rsidRDefault="00C26039" w:rsidP="00C26039">
            <w:pPr>
              <w:jc w:val="left"/>
              <w:rPr>
                <w:szCs w:val="21"/>
              </w:rPr>
            </w:pPr>
            <w:r>
              <w:rPr>
                <w:rFonts w:hint="eastAsia"/>
                <w:szCs w:val="21"/>
              </w:rPr>
              <w:t>・事務所における什器備品、棚やロッカーなどの転倒によるけが人、避難中の転倒によるけが人の発生</w:t>
            </w:r>
          </w:p>
          <w:p w14:paraId="0AFD783D" w14:textId="77777777" w:rsidR="00C26039" w:rsidRDefault="00C26039" w:rsidP="00C26039">
            <w:pPr>
              <w:jc w:val="left"/>
              <w:rPr>
                <w:szCs w:val="21"/>
              </w:rPr>
            </w:pPr>
            <w:r>
              <w:rPr>
                <w:rFonts w:hint="eastAsia"/>
                <w:szCs w:val="21"/>
              </w:rPr>
              <w:t>・業務時間外は、従業員の参集が困難となり事業活動が減退</w:t>
            </w:r>
          </w:p>
          <w:p w14:paraId="38FA6226" w14:textId="77777777" w:rsidR="00C26039" w:rsidRDefault="00C26039" w:rsidP="00C26039">
            <w:pPr>
              <w:jc w:val="left"/>
              <w:rPr>
                <w:szCs w:val="21"/>
              </w:rPr>
            </w:pPr>
            <w:r>
              <w:rPr>
                <w:rFonts w:hint="eastAsia"/>
                <w:szCs w:val="21"/>
              </w:rPr>
              <w:t>２．感染症</w:t>
            </w:r>
          </w:p>
          <w:p w14:paraId="7894292A" w14:textId="77777777" w:rsidR="00C26039" w:rsidRDefault="00C26039" w:rsidP="00C26039">
            <w:pPr>
              <w:jc w:val="left"/>
              <w:rPr>
                <w:szCs w:val="21"/>
              </w:rPr>
            </w:pPr>
            <w:r>
              <w:rPr>
                <w:rFonts w:hint="eastAsia"/>
                <w:szCs w:val="21"/>
              </w:rPr>
              <w:t>・外出自粛要請等による出勤者の減少</w:t>
            </w:r>
          </w:p>
          <w:p w14:paraId="1FE19886" w14:textId="66FC1688" w:rsidR="00E35397" w:rsidRPr="00397AFB" w:rsidRDefault="00C26039" w:rsidP="00C26039">
            <w:pPr>
              <w:jc w:val="left"/>
              <w:rPr>
                <w:szCs w:val="21"/>
              </w:rPr>
            </w:pPr>
            <w:r>
              <w:rPr>
                <w:rFonts w:hint="eastAsia"/>
                <w:szCs w:val="21"/>
              </w:rPr>
              <w:lastRenderedPageBreak/>
              <w:t>・従業員本人や家族の感染により出勤者が減少となり事業活動が減退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lastRenderedPageBreak/>
              <w:t>リモート会議の実施による対面機会の減少</w:t>
            </w:r>
          </w:p>
        </w:tc>
        <w:tc>
          <w:tcPr>
            <w:tcW w:w="2551" w:type="dxa"/>
          </w:tcPr>
          <w:p w14:paraId="641D73B0" w14:textId="77777777" w:rsidR="002C5E52" w:rsidRDefault="002C5E52" w:rsidP="002C5E52">
            <w:pPr>
              <w:rPr>
                <w:szCs w:val="21"/>
              </w:rPr>
            </w:pPr>
            <w:r>
              <w:rPr>
                <w:rFonts w:hint="eastAsia"/>
                <w:szCs w:val="21"/>
              </w:rPr>
              <w:t>１．地震および２．感染症</w:t>
            </w:r>
          </w:p>
          <w:p w14:paraId="58EC01F9" w14:textId="77777777" w:rsidR="002C5E52" w:rsidRDefault="002C5E52" w:rsidP="002C5E52">
            <w:pPr>
              <w:rPr>
                <w:szCs w:val="21"/>
              </w:rPr>
            </w:pPr>
            <w:r>
              <w:rPr>
                <w:rFonts w:hint="eastAsia"/>
                <w:szCs w:val="21"/>
              </w:rPr>
              <w:t>・緊急連絡網による安否確認と出社確認の体制づくり</w:t>
            </w:r>
          </w:p>
          <w:p w14:paraId="7114A1E5" w14:textId="77777777" w:rsidR="002C5E52" w:rsidRDefault="002C5E52" w:rsidP="002C5E52">
            <w:pPr>
              <w:rPr>
                <w:szCs w:val="21"/>
              </w:rPr>
            </w:pPr>
            <w:r>
              <w:rPr>
                <w:rFonts w:hint="eastAsia"/>
                <w:szCs w:val="21"/>
              </w:rPr>
              <w:t>・施設まで５キロ以内に居住する正社員のリスト化と緊急時参集方法の確立</w:t>
            </w:r>
          </w:p>
          <w:p w14:paraId="3F93B25F" w14:textId="77777777" w:rsidR="002C5E52" w:rsidRDefault="002C5E52" w:rsidP="002C5E52">
            <w:pPr>
              <w:rPr>
                <w:szCs w:val="21"/>
              </w:rPr>
            </w:pPr>
            <w:r>
              <w:rPr>
                <w:rFonts w:hint="eastAsia"/>
                <w:szCs w:val="21"/>
              </w:rPr>
              <w:t>・管理部門、施設運用部門における多能工育成の教育</w:t>
            </w:r>
          </w:p>
          <w:p w14:paraId="202EBACF" w14:textId="77777777" w:rsidR="002C5E52" w:rsidRDefault="002C5E52" w:rsidP="002C5E52">
            <w:pPr>
              <w:rPr>
                <w:szCs w:val="21"/>
              </w:rPr>
            </w:pPr>
            <w:r>
              <w:rPr>
                <w:rFonts w:hint="eastAsia"/>
                <w:szCs w:val="21"/>
              </w:rPr>
              <w:t>・被災者、感染者の業務代替のマニュアル化</w:t>
            </w:r>
          </w:p>
          <w:p w14:paraId="4D0A5588" w14:textId="3BC157F0" w:rsidR="00BE29CD" w:rsidRPr="00397AFB" w:rsidRDefault="002C5E52" w:rsidP="002C5E52">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t>（建物・設備に関する影響）</w:t>
            </w:r>
            <w:r w:rsidRPr="00397AFB">
              <w:rPr>
                <w:rFonts w:hint="eastAsia"/>
                <w:color w:val="FF0000"/>
                <w:szCs w:val="21"/>
              </w:rPr>
              <w:t>必須</w:t>
            </w:r>
          </w:p>
          <w:p w14:paraId="6E8C3691" w14:textId="77777777" w:rsidR="00C26039" w:rsidRDefault="00C26039" w:rsidP="00C26039">
            <w:pPr>
              <w:rPr>
                <w:szCs w:val="21"/>
              </w:rPr>
            </w:pPr>
            <w:r>
              <w:rPr>
                <w:rFonts w:hint="eastAsia"/>
                <w:szCs w:val="21"/>
              </w:rPr>
              <w:t>１．地震</w:t>
            </w:r>
          </w:p>
          <w:p w14:paraId="14164F97" w14:textId="77777777" w:rsidR="00C26039" w:rsidRDefault="00C26039" w:rsidP="00C26039">
            <w:pPr>
              <w:rPr>
                <w:szCs w:val="21"/>
              </w:rPr>
            </w:pPr>
            <w:r>
              <w:rPr>
                <w:rFonts w:hint="eastAsia"/>
                <w:szCs w:val="21"/>
              </w:rPr>
              <w:t>・施設の建物（自社所有）は新耐震基準を満たしており、建物自体の被害は軽微</w:t>
            </w:r>
          </w:p>
          <w:p w14:paraId="36F81186" w14:textId="77777777" w:rsidR="00C26039" w:rsidRDefault="00C26039" w:rsidP="00C26039">
            <w:pPr>
              <w:rPr>
                <w:szCs w:val="21"/>
              </w:rPr>
            </w:pPr>
            <w:r>
              <w:rPr>
                <w:rFonts w:hint="eastAsia"/>
                <w:szCs w:val="21"/>
              </w:rPr>
              <w:t>・揺れによる館内設備の破損、プールやシャワールームなど水回りの亀裂の発生、配管や配線類の断裂</w:t>
            </w:r>
          </w:p>
          <w:p w14:paraId="65C507F6" w14:textId="77777777" w:rsidR="00C26039" w:rsidRPr="00C37D05" w:rsidRDefault="00C26039" w:rsidP="00C26039">
            <w:pPr>
              <w:rPr>
                <w:szCs w:val="21"/>
              </w:rPr>
            </w:pPr>
            <w:r>
              <w:rPr>
                <w:rFonts w:hint="eastAsia"/>
                <w:szCs w:val="21"/>
              </w:rPr>
              <w:t>・１週間程度の停電、断水、交通機関の機能不全などインフラの停止</w:t>
            </w:r>
          </w:p>
          <w:p w14:paraId="52CF50BE" w14:textId="77777777" w:rsidR="00C26039" w:rsidRDefault="00C26039" w:rsidP="00C26039">
            <w:pPr>
              <w:rPr>
                <w:szCs w:val="21"/>
              </w:rPr>
            </w:pPr>
            <w:r>
              <w:rPr>
                <w:rFonts w:hint="eastAsia"/>
                <w:szCs w:val="21"/>
              </w:rPr>
              <w:t>２．感染症</w:t>
            </w:r>
          </w:p>
          <w:p w14:paraId="765963D5" w14:textId="77777777" w:rsidR="00C26039" w:rsidRDefault="00C26039" w:rsidP="00C26039">
            <w:pPr>
              <w:rPr>
                <w:szCs w:val="21"/>
              </w:rPr>
            </w:pPr>
            <w:r>
              <w:rPr>
                <w:rFonts w:hint="eastAsia"/>
                <w:szCs w:val="21"/>
              </w:rPr>
              <w:t>・感染拡大防止のための空気清浄機など設備や備品のコスト増</w:t>
            </w:r>
          </w:p>
          <w:p w14:paraId="7F2C1047" w14:textId="5E57E846" w:rsidR="00E35397" w:rsidRPr="00397AFB" w:rsidRDefault="00C26039" w:rsidP="00C26039">
            <w:pPr>
              <w:jc w:val="left"/>
              <w:rPr>
                <w:szCs w:val="21"/>
              </w:rPr>
            </w:pPr>
            <w:r>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t>現在、具体的な対策は行っていない</w:t>
            </w:r>
          </w:p>
        </w:tc>
        <w:tc>
          <w:tcPr>
            <w:tcW w:w="2551" w:type="dxa"/>
          </w:tcPr>
          <w:p w14:paraId="5F0417D4" w14:textId="77777777" w:rsidR="002C5E52" w:rsidRDefault="002C5E52" w:rsidP="002C5E52">
            <w:pPr>
              <w:rPr>
                <w:szCs w:val="21"/>
              </w:rPr>
            </w:pPr>
            <w:r>
              <w:rPr>
                <w:rFonts w:hint="eastAsia"/>
                <w:szCs w:val="21"/>
              </w:rPr>
              <w:t>１．地震</w:t>
            </w:r>
          </w:p>
          <w:p w14:paraId="3B1300C0" w14:textId="77777777" w:rsidR="002C5E52" w:rsidRDefault="002C5E52" w:rsidP="002C5E52">
            <w:pPr>
              <w:rPr>
                <w:szCs w:val="21"/>
              </w:rPr>
            </w:pPr>
            <w:r>
              <w:rPr>
                <w:rFonts w:hint="eastAsia"/>
                <w:szCs w:val="21"/>
              </w:rPr>
              <w:t>・館内設備の転倒防止、脱落防止、固定</w:t>
            </w:r>
          </w:p>
          <w:p w14:paraId="63108C55" w14:textId="77777777" w:rsidR="002C5E52" w:rsidRDefault="002C5E52" w:rsidP="002C5E52">
            <w:pPr>
              <w:rPr>
                <w:szCs w:val="21"/>
              </w:rPr>
            </w:pPr>
            <w:r>
              <w:rPr>
                <w:rFonts w:hint="eastAsia"/>
                <w:szCs w:val="21"/>
              </w:rPr>
              <w:t>・台車や営業車の駐車時はキャンバーによる固定</w:t>
            </w:r>
          </w:p>
          <w:p w14:paraId="0CE476C4" w14:textId="77777777" w:rsidR="002C5E52" w:rsidRDefault="002C5E52" w:rsidP="002C5E52">
            <w:pPr>
              <w:rPr>
                <w:szCs w:val="21"/>
              </w:rPr>
            </w:pPr>
            <w:r>
              <w:rPr>
                <w:rFonts w:hint="eastAsia"/>
                <w:szCs w:val="21"/>
              </w:rPr>
              <w:t>・移動式機器はストッパーによる固定</w:t>
            </w:r>
          </w:p>
          <w:p w14:paraId="33AD0788" w14:textId="77777777" w:rsidR="002C5E52" w:rsidRDefault="002C5E52" w:rsidP="002C5E52">
            <w:pPr>
              <w:rPr>
                <w:szCs w:val="21"/>
              </w:rPr>
            </w:pPr>
            <w:r>
              <w:rPr>
                <w:rFonts w:hint="eastAsia"/>
                <w:szCs w:val="21"/>
              </w:rPr>
              <w:t>・事務所内の書庫や家具に転倒防止部品の設置</w:t>
            </w:r>
          </w:p>
          <w:p w14:paraId="1006CD71" w14:textId="77777777" w:rsidR="002C5E52" w:rsidRDefault="002C5E52" w:rsidP="002C5E52">
            <w:pPr>
              <w:rPr>
                <w:szCs w:val="21"/>
              </w:rPr>
            </w:pPr>
            <w:r>
              <w:rPr>
                <w:rFonts w:hint="eastAsia"/>
                <w:szCs w:val="21"/>
              </w:rPr>
              <w:t>・緊急用自家発電機の導入</w:t>
            </w:r>
          </w:p>
          <w:p w14:paraId="70042424" w14:textId="77777777" w:rsidR="002C5E52" w:rsidRDefault="002C5E52" w:rsidP="002C5E52">
            <w:pPr>
              <w:rPr>
                <w:szCs w:val="21"/>
              </w:rPr>
            </w:pPr>
            <w:r>
              <w:rPr>
                <w:rFonts w:hint="eastAsia"/>
                <w:szCs w:val="21"/>
              </w:rPr>
              <w:t>２．感染症</w:t>
            </w:r>
          </w:p>
          <w:p w14:paraId="69EB6CD7" w14:textId="77777777" w:rsidR="002C5E52" w:rsidRDefault="002C5E52" w:rsidP="002C5E52">
            <w:pPr>
              <w:rPr>
                <w:szCs w:val="21"/>
              </w:rPr>
            </w:pPr>
            <w:r>
              <w:rPr>
                <w:rFonts w:hint="eastAsia"/>
                <w:szCs w:val="21"/>
              </w:rPr>
              <w:t>・衛生用品、マスク、検温器などの導入、備蓄</w:t>
            </w:r>
          </w:p>
          <w:p w14:paraId="07BB6660" w14:textId="77777777" w:rsidR="002C5E52" w:rsidRDefault="002C5E52" w:rsidP="002C5E52">
            <w:pPr>
              <w:rPr>
                <w:szCs w:val="21"/>
              </w:rPr>
            </w:pPr>
            <w:r>
              <w:rPr>
                <w:rFonts w:hint="eastAsia"/>
                <w:szCs w:val="21"/>
              </w:rPr>
              <w:t>・一部施設の利用休止</w:t>
            </w:r>
          </w:p>
          <w:p w14:paraId="3B53246D" w14:textId="77777777" w:rsidR="002C5E52" w:rsidRDefault="002C5E52" w:rsidP="002C5E52">
            <w:pPr>
              <w:rPr>
                <w:szCs w:val="21"/>
              </w:rPr>
            </w:pPr>
            <w:r>
              <w:rPr>
                <w:rFonts w:hint="eastAsia"/>
                <w:szCs w:val="21"/>
              </w:rPr>
              <w:t>・事務用机間のパーティションの導入</w:t>
            </w:r>
          </w:p>
          <w:p w14:paraId="7FA9423C" w14:textId="77777777" w:rsidR="002C5E52" w:rsidRDefault="002C5E52" w:rsidP="002C5E52">
            <w:pPr>
              <w:rPr>
                <w:szCs w:val="21"/>
              </w:rPr>
            </w:pPr>
            <w:r>
              <w:rPr>
                <w:rFonts w:hint="eastAsia"/>
                <w:szCs w:val="21"/>
              </w:rPr>
              <w:t>・共有する物品の定期的な消毒実施</w:t>
            </w:r>
          </w:p>
          <w:p w14:paraId="6C1C21D3" w14:textId="1B5EF36E" w:rsidR="00BE29CD" w:rsidRPr="00397AFB" w:rsidRDefault="002C5E52" w:rsidP="002C5E52">
            <w:pPr>
              <w:jc w:val="left"/>
              <w:rPr>
                <w:szCs w:val="21"/>
              </w:rPr>
            </w:pPr>
            <w:r>
              <w:rPr>
                <w:rFonts w:hint="eastAsia"/>
                <w:szCs w:val="21"/>
              </w:rPr>
              <w:t>・管理部門におけるテレワークの導入</w:t>
            </w:r>
          </w:p>
        </w:tc>
      </w:tr>
      <w:tr w:rsidR="00D156BB" w:rsidRPr="00447F98" w14:paraId="63797CB7" w14:textId="0E4A9BA2" w:rsidTr="00BF40CA">
        <w:trPr>
          <w:trHeight w:val="1394"/>
          <w:jc w:val="center"/>
        </w:trPr>
        <w:tc>
          <w:tcPr>
            <w:tcW w:w="405" w:type="dxa"/>
            <w:vAlign w:val="center"/>
          </w:tcPr>
          <w:p w14:paraId="4CB34D42" w14:textId="6EB6B99C" w:rsidR="00D156BB" w:rsidRPr="00447F98" w:rsidRDefault="00D156BB" w:rsidP="00D156BB">
            <w:pPr>
              <w:jc w:val="center"/>
              <w:rPr>
                <w:szCs w:val="21"/>
              </w:rPr>
            </w:pPr>
            <w:r w:rsidRPr="00447F98">
              <w:rPr>
                <w:rFonts w:hint="eastAsia"/>
                <w:szCs w:val="21"/>
              </w:rPr>
              <w:t>C</w:t>
            </w:r>
          </w:p>
        </w:tc>
        <w:tc>
          <w:tcPr>
            <w:tcW w:w="1291" w:type="dxa"/>
            <w:vAlign w:val="center"/>
          </w:tcPr>
          <w:p w14:paraId="071CE8CB" w14:textId="6689F7C9" w:rsidR="00D156BB" w:rsidRPr="00447F98" w:rsidRDefault="00D156BB" w:rsidP="00D156BB">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D156BB" w:rsidRPr="00397AFB" w:rsidRDefault="00D156BB" w:rsidP="00D156BB">
            <w:pPr>
              <w:rPr>
                <w:szCs w:val="21"/>
              </w:rPr>
            </w:pPr>
            <w:r w:rsidRPr="00397AFB">
              <w:rPr>
                <w:rFonts w:hint="eastAsia"/>
                <w:szCs w:val="21"/>
              </w:rPr>
              <w:t>（資金繰りに関する影響）</w:t>
            </w:r>
            <w:r w:rsidRPr="00397AFB">
              <w:rPr>
                <w:rFonts w:hint="eastAsia"/>
                <w:color w:val="FF0000"/>
                <w:szCs w:val="21"/>
              </w:rPr>
              <w:t>必須</w:t>
            </w:r>
          </w:p>
          <w:p w14:paraId="27248728" w14:textId="77777777" w:rsidR="00C26039" w:rsidRDefault="00C26039" w:rsidP="00C26039">
            <w:pPr>
              <w:jc w:val="left"/>
              <w:rPr>
                <w:szCs w:val="21"/>
              </w:rPr>
            </w:pPr>
            <w:r>
              <w:rPr>
                <w:rFonts w:hint="eastAsia"/>
                <w:szCs w:val="21"/>
              </w:rPr>
              <w:t>１．地震および２．感染症共通</w:t>
            </w:r>
          </w:p>
          <w:p w14:paraId="3F61E060" w14:textId="77777777" w:rsidR="00C26039" w:rsidRDefault="00C26039" w:rsidP="00C26039">
            <w:pPr>
              <w:jc w:val="left"/>
              <w:rPr>
                <w:szCs w:val="21"/>
              </w:rPr>
            </w:pPr>
            <w:r>
              <w:rPr>
                <w:rFonts w:hint="eastAsia"/>
                <w:szCs w:val="21"/>
              </w:rPr>
              <w:t>・館内設備の破損や従業員数の減少による営業の停止、利用客数の制限などによる売上の減少</w:t>
            </w:r>
          </w:p>
          <w:p w14:paraId="28E98A5C" w14:textId="77777777" w:rsidR="00C26039" w:rsidRDefault="00C26039" w:rsidP="00C26039">
            <w:pPr>
              <w:rPr>
                <w:szCs w:val="21"/>
              </w:rPr>
            </w:pPr>
            <w:r>
              <w:rPr>
                <w:rFonts w:hint="eastAsia"/>
                <w:szCs w:val="21"/>
              </w:rPr>
              <w:t>・外出自粛要請等による利用客と売上の減少</w:t>
            </w:r>
          </w:p>
          <w:p w14:paraId="226DA9D7" w14:textId="77777777" w:rsidR="00C26039" w:rsidRPr="00C37D05" w:rsidRDefault="00C26039" w:rsidP="00C26039">
            <w:pPr>
              <w:jc w:val="left"/>
              <w:rPr>
                <w:szCs w:val="21"/>
              </w:rPr>
            </w:pPr>
            <w:r>
              <w:rPr>
                <w:rFonts w:hint="eastAsia"/>
                <w:szCs w:val="21"/>
              </w:rPr>
              <w:t>・売上低下、未回収金発生による運転資金の枯渇</w:t>
            </w:r>
          </w:p>
          <w:p w14:paraId="7B1B5ADB" w14:textId="64195C58" w:rsidR="00D156BB" w:rsidRPr="00397AFB" w:rsidRDefault="00C26039" w:rsidP="00C26039">
            <w:pPr>
              <w:jc w:val="left"/>
              <w:rPr>
                <w:szCs w:val="21"/>
              </w:rPr>
            </w:pPr>
            <w:r>
              <w:rPr>
                <w:rFonts w:hint="eastAsia"/>
                <w:szCs w:val="21"/>
              </w:rPr>
              <w:t>・復旧対策費用など一</w:t>
            </w:r>
            <w:r>
              <w:rPr>
                <w:rFonts w:hint="eastAsia"/>
                <w:szCs w:val="21"/>
              </w:rPr>
              <w:lastRenderedPageBreak/>
              <w:t>時的出費の増加による資金繰りの悪化</w:t>
            </w:r>
          </w:p>
        </w:tc>
        <w:tc>
          <w:tcPr>
            <w:tcW w:w="2552" w:type="dxa"/>
          </w:tcPr>
          <w:p w14:paraId="2788134A" w14:textId="36385F49" w:rsidR="00D156BB" w:rsidRPr="00397AFB" w:rsidRDefault="00D156BB" w:rsidP="00D156BB">
            <w:pPr>
              <w:rPr>
                <w:szCs w:val="21"/>
              </w:rPr>
            </w:pPr>
            <w:r w:rsidRPr="00397AFB">
              <w:rPr>
                <w:rFonts w:hint="eastAsia"/>
                <w:szCs w:val="21"/>
              </w:rPr>
              <w:lastRenderedPageBreak/>
              <w:t>・Ｘ火災保険の企業財産保険（支払限度額約Ｎ</w:t>
            </w:r>
            <w:r w:rsidR="002C5E52">
              <w:rPr>
                <w:rFonts w:hint="eastAsia"/>
                <w:szCs w:val="21"/>
              </w:rPr>
              <w:t>億</w:t>
            </w:r>
            <w:r w:rsidRPr="00397AFB">
              <w:rPr>
                <w:rFonts w:hint="eastAsia"/>
                <w:szCs w:val="21"/>
              </w:rPr>
              <w:t>円）を契約済み</w:t>
            </w:r>
          </w:p>
          <w:p w14:paraId="2A58C5F7" w14:textId="77777777" w:rsidR="00D156BB" w:rsidRPr="00397AFB" w:rsidRDefault="00D156BB" w:rsidP="00D156BB">
            <w:pPr>
              <w:rPr>
                <w:szCs w:val="21"/>
              </w:rPr>
            </w:pPr>
            <w:r w:rsidRPr="00397AFB">
              <w:rPr>
                <w:rFonts w:hint="eastAsia"/>
                <w:szCs w:val="21"/>
              </w:rPr>
              <w:t>・上記保険では地震による被害や休業時の補償がされないため、事業継続に必要な資金が不足する可能性がある</w:t>
            </w:r>
          </w:p>
          <w:p w14:paraId="31DA4B23" w14:textId="77777777" w:rsidR="00D156BB" w:rsidRPr="00397AFB" w:rsidRDefault="00D156BB" w:rsidP="00D156BB">
            <w:pPr>
              <w:jc w:val="left"/>
              <w:rPr>
                <w:szCs w:val="21"/>
              </w:rPr>
            </w:pPr>
          </w:p>
        </w:tc>
        <w:tc>
          <w:tcPr>
            <w:tcW w:w="2551" w:type="dxa"/>
          </w:tcPr>
          <w:p w14:paraId="0C90AF0E" w14:textId="77777777" w:rsidR="002C5E52" w:rsidRDefault="002C5E52" w:rsidP="002C5E52">
            <w:pPr>
              <w:rPr>
                <w:szCs w:val="21"/>
              </w:rPr>
            </w:pPr>
            <w:r>
              <w:rPr>
                <w:rFonts w:hint="eastAsia"/>
                <w:szCs w:val="21"/>
              </w:rPr>
              <w:t>１．地震および２．感染症</w:t>
            </w:r>
          </w:p>
          <w:p w14:paraId="259857D9" w14:textId="77777777" w:rsidR="002C5E52" w:rsidRDefault="002C5E52" w:rsidP="002C5E52">
            <w:pPr>
              <w:rPr>
                <w:szCs w:val="21"/>
              </w:rPr>
            </w:pPr>
            <w:r>
              <w:rPr>
                <w:rFonts w:hint="eastAsia"/>
                <w:szCs w:val="21"/>
              </w:rPr>
              <w:t>・企業総合保険、ビジネス総合保険の検討</w:t>
            </w:r>
          </w:p>
          <w:p w14:paraId="606ED64E" w14:textId="77777777" w:rsidR="002C5E52" w:rsidRDefault="002C5E52" w:rsidP="002C5E52">
            <w:pPr>
              <w:rPr>
                <w:szCs w:val="21"/>
              </w:rPr>
            </w:pPr>
            <w:r>
              <w:rPr>
                <w:rFonts w:hint="eastAsia"/>
                <w:szCs w:val="21"/>
              </w:rPr>
              <w:t>・既存の損害保険への休業補償、地震特約の追加の検討</w:t>
            </w:r>
          </w:p>
          <w:p w14:paraId="17204A33" w14:textId="77777777" w:rsidR="002C5E52" w:rsidRDefault="002C5E52" w:rsidP="002C5E52">
            <w:pPr>
              <w:rPr>
                <w:szCs w:val="21"/>
              </w:rPr>
            </w:pPr>
            <w:r>
              <w:rPr>
                <w:rFonts w:hint="eastAsia"/>
                <w:szCs w:val="21"/>
              </w:rPr>
              <w:t>・取引のある金融機関と、被災時における緊急融資枠の事前設定の交渉</w:t>
            </w:r>
          </w:p>
          <w:p w14:paraId="4CCB5487" w14:textId="77777777" w:rsidR="002C5E52" w:rsidRDefault="002C5E52" w:rsidP="002C5E52">
            <w:pPr>
              <w:rPr>
                <w:szCs w:val="21"/>
              </w:rPr>
            </w:pPr>
            <w:r>
              <w:rPr>
                <w:rFonts w:hint="eastAsia"/>
                <w:szCs w:val="21"/>
              </w:rPr>
              <w:t>・セーフティネット融資の活用</w:t>
            </w:r>
          </w:p>
          <w:p w14:paraId="5F41529E" w14:textId="2F769C41" w:rsidR="00D156BB" w:rsidRPr="00397AFB" w:rsidRDefault="002C5E52" w:rsidP="002C5E52">
            <w:pPr>
              <w:jc w:val="left"/>
              <w:rPr>
                <w:szCs w:val="21"/>
              </w:rPr>
            </w:pPr>
            <w:r>
              <w:rPr>
                <w:rFonts w:hint="eastAsia"/>
                <w:szCs w:val="21"/>
              </w:rPr>
              <w:t>・商工会議所の指導による補助金、助成金の活用</w:t>
            </w:r>
          </w:p>
        </w:tc>
      </w:tr>
      <w:tr w:rsidR="00D156BB" w:rsidRPr="00447F98" w14:paraId="343C6AB2" w14:textId="680B5D26" w:rsidTr="00BF40CA">
        <w:trPr>
          <w:trHeight w:val="1414"/>
          <w:jc w:val="center"/>
        </w:trPr>
        <w:tc>
          <w:tcPr>
            <w:tcW w:w="405" w:type="dxa"/>
            <w:vAlign w:val="center"/>
          </w:tcPr>
          <w:p w14:paraId="1629236B" w14:textId="2930D0F1" w:rsidR="00D156BB" w:rsidRPr="00447F98" w:rsidRDefault="00D156BB" w:rsidP="00D156BB">
            <w:pPr>
              <w:jc w:val="center"/>
              <w:rPr>
                <w:szCs w:val="21"/>
              </w:rPr>
            </w:pPr>
            <w:r w:rsidRPr="00447F98">
              <w:rPr>
                <w:rFonts w:hint="eastAsia"/>
                <w:szCs w:val="21"/>
              </w:rPr>
              <w:lastRenderedPageBreak/>
              <w:t>D</w:t>
            </w:r>
          </w:p>
        </w:tc>
        <w:tc>
          <w:tcPr>
            <w:tcW w:w="1291" w:type="dxa"/>
            <w:vAlign w:val="center"/>
          </w:tcPr>
          <w:p w14:paraId="2C771D3E" w14:textId="4669EFFC" w:rsidR="00D156BB" w:rsidRPr="00447F98" w:rsidRDefault="00D156BB" w:rsidP="00D156BB">
            <w:pPr>
              <w:jc w:val="left"/>
              <w:rPr>
                <w:szCs w:val="21"/>
              </w:rPr>
            </w:pPr>
            <w:r w:rsidRPr="00447F98">
              <w:rPr>
                <w:rFonts w:hint="eastAsia"/>
                <w:szCs w:val="21"/>
              </w:rPr>
              <w:t>事業活動を継続するための重要情報の保護</w:t>
            </w:r>
          </w:p>
        </w:tc>
        <w:tc>
          <w:tcPr>
            <w:tcW w:w="2410" w:type="dxa"/>
          </w:tcPr>
          <w:p w14:paraId="4DBB5F35" w14:textId="77777777" w:rsidR="00D156BB" w:rsidRPr="00397AFB" w:rsidRDefault="00D156BB" w:rsidP="00D156BB">
            <w:pPr>
              <w:rPr>
                <w:szCs w:val="21"/>
              </w:rPr>
            </w:pPr>
            <w:r w:rsidRPr="00397AFB">
              <w:rPr>
                <w:rFonts w:hint="eastAsia"/>
                <w:szCs w:val="21"/>
              </w:rPr>
              <w:t>（情報に関する影響）</w:t>
            </w:r>
            <w:r w:rsidRPr="00397AFB">
              <w:rPr>
                <w:rFonts w:hint="eastAsia"/>
                <w:color w:val="FF0000"/>
                <w:szCs w:val="21"/>
              </w:rPr>
              <w:t>必須</w:t>
            </w:r>
          </w:p>
          <w:p w14:paraId="6E47984B" w14:textId="77777777" w:rsidR="00C26039" w:rsidRDefault="00C26039" w:rsidP="00C26039">
            <w:pPr>
              <w:jc w:val="left"/>
              <w:rPr>
                <w:szCs w:val="21"/>
              </w:rPr>
            </w:pPr>
            <w:r>
              <w:rPr>
                <w:rFonts w:hint="eastAsia"/>
                <w:szCs w:val="21"/>
              </w:rPr>
              <w:t>１．地震</w:t>
            </w:r>
          </w:p>
          <w:p w14:paraId="4BAA577A" w14:textId="77777777" w:rsidR="00C26039" w:rsidRDefault="00C26039" w:rsidP="00C26039">
            <w:pPr>
              <w:jc w:val="left"/>
              <w:rPr>
                <w:szCs w:val="21"/>
              </w:rPr>
            </w:pPr>
            <w:r>
              <w:rPr>
                <w:rFonts w:hint="eastAsia"/>
                <w:szCs w:val="21"/>
              </w:rPr>
              <w:t>・レジや事務所内サーバーの転倒や故障によるデータ喪失のおそれ</w:t>
            </w:r>
          </w:p>
          <w:p w14:paraId="60EAC241" w14:textId="77777777" w:rsidR="00C26039" w:rsidRDefault="00C26039" w:rsidP="00C26039">
            <w:pPr>
              <w:jc w:val="left"/>
              <w:rPr>
                <w:szCs w:val="21"/>
              </w:rPr>
            </w:pPr>
            <w:r>
              <w:rPr>
                <w:rFonts w:hint="eastAsia"/>
                <w:szCs w:val="21"/>
              </w:rPr>
              <w:t>・重要な情報の喪失による運用スケジュール管理、取引先への支払、売掛金の回収、販促活動、顧客管理業務などが困難となるおそれ</w:t>
            </w:r>
          </w:p>
          <w:p w14:paraId="292B16C6" w14:textId="77777777" w:rsidR="00C26039" w:rsidRDefault="00C26039" w:rsidP="00C26039">
            <w:pPr>
              <w:jc w:val="left"/>
              <w:rPr>
                <w:szCs w:val="21"/>
              </w:rPr>
            </w:pPr>
            <w:r>
              <w:rPr>
                <w:rFonts w:hint="eastAsia"/>
                <w:szCs w:val="21"/>
              </w:rPr>
              <w:t>・ネット環境の悪化によるＳＮＳでの情報発信量低下のおそれ</w:t>
            </w:r>
          </w:p>
          <w:p w14:paraId="751577A1" w14:textId="77777777" w:rsidR="00C26039" w:rsidRDefault="00C26039" w:rsidP="00C26039">
            <w:pPr>
              <w:jc w:val="left"/>
              <w:rPr>
                <w:szCs w:val="21"/>
              </w:rPr>
            </w:pPr>
            <w:r>
              <w:rPr>
                <w:rFonts w:hint="eastAsia"/>
                <w:szCs w:val="21"/>
              </w:rPr>
              <w:t>２．感染症</w:t>
            </w:r>
          </w:p>
          <w:p w14:paraId="539B4330" w14:textId="77777777" w:rsidR="00C26039" w:rsidRDefault="00C26039" w:rsidP="00C26039">
            <w:pPr>
              <w:jc w:val="left"/>
              <w:rPr>
                <w:szCs w:val="21"/>
              </w:rPr>
            </w:pPr>
            <w:r>
              <w:rPr>
                <w:rFonts w:hint="eastAsia"/>
                <w:szCs w:val="21"/>
              </w:rPr>
              <w:t>・管理部門のテレワーク勤務の実施時に従業員の自宅パソコンから会社の機密情報が漏洩し、顧客からの信用失墜のおそれ</w:t>
            </w:r>
          </w:p>
          <w:p w14:paraId="70A99169" w14:textId="066D7144" w:rsidR="00D156BB" w:rsidRPr="00397AFB" w:rsidRDefault="00C26039" w:rsidP="00C26039">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D156BB" w:rsidRPr="00397AFB" w:rsidRDefault="00D156BB" w:rsidP="00D156BB">
            <w:pPr>
              <w:rPr>
                <w:szCs w:val="21"/>
              </w:rPr>
            </w:pPr>
            <w:r w:rsidRPr="00397AFB">
              <w:rPr>
                <w:rFonts w:hint="eastAsia"/>
                <w:szCs w:val="21"/>
              </w:rPr>
              <w:t>現在、具体的な対策は行っていない</w:t>
            </w:r>
          </w:p>
          <w:p w14:paraId="5F59DEAD" w14:textId="77777777" w:rsidR="00D156BB" w:rsidRPr="00397AFB" w:rsidRDefault="00D156BB" w:rsidP="00D156BB">
            <w:pPr>
              <w:jc w:val="left"/>
              <w:rPr>
                <w:szCs w:val="21"/>
              </w:rPr>
            </w:pPr>
          </w:p>
        </w:tc>
        <w:tc>
          <w:tcPr>
            <w:tcW w:w="2551" w:type="dxa"/>
          </w:tcPr>
          <w:p w14:paraId="67413905" w14:textId="77777777" w:rsidR="002C5E52" w:rsidRDefault="002C5E52" w:rsidP="002C5E52">
            <w:pPr>
              <w:rPr>
                <w:szCs w:val="21"/>
              </w:rPr>
            </w:pPr>
            <w:r>
              <w:rPr>
                <w:rFonts w:hint="eastAsia"/>
                <w:szCs w:val="21"/>
              </w:rPr>
              <w:t>１．地震</w:t>
            </w:r>
          </w:p>
          <w:p w14:paraId="4C3572FF" w14:textId="77777777" w:rsidR="002C5E52" w:rsidRDefault="002C5E52" w:rsidP="002C5E52">
            <w:pPr>
              <w:rPr>
                <w:szCs w:val="21"/>
              </w:rPr>
            </w:pPr>
            <w:r>
              <w:rPr>
                <w:rFonts w:hint="eastAsia"/>
                <w:szCs w:val="21"/>
              </w:rPr>
              <w:t>・ファイルサーバーのクラウドへの移行</w:t>
            </w:r>
          </w:p>
          <w:p w14:paraId="398975FB" w14:textId="77777777" w:rsidR="002C5E52" w:rsidRDefault="002C5E52" w:rsidP="002C5E52">
            <w:pPr>
              <w:rPr>
                <w:szCs w:val="21"/>
              </w:rPr>
            </w:pPr>
            <w:r>
              <w:rPr>
                <w:rFonts w:hint="eastAsia"/>
                <w:szCs w:val="21"/>
              </w:rPr>
              <w:t>・保管書類の電子データ化とクラウドサーバーへの格納</w:t>
            </w:r>
          </w:p>
          <w:p w14:paraId="697FF3C0" w14:textId="77777777" w:rsidR="002C5E52" w:rsidRDefault="002C5E52" w:rsidP="002C5E52">
            <w:pPr>
              <w:rPr>
                <w:szCs w:val="21"/>
              </w:rPr>
            </w:pPr>
            <w:r>
              <w:rPr>
                <w:rFonts w:hint="eastAsia"/>
                <w:szCs w:val="21"/>
              </w:rPr>
              <w:t>・光回線復旧までの間、携帯回線によるテザリングの実施</w:t>
            </w:r>
          </w:p>
          <w:p w14:paraId="6CB6F738" w14:textId="77777777" w:rsidR="002C5E52" w:rsidRDefault="002C5E52" w:rsidP="002C5E52">
            <w:pPr>
              <w:rPr>
                <w:szCs w:val="21"/>
              </w:rPr>
            </w:pPr>
            <w:r>
              <w:rPr>
                <w:rFonts w:hint="eastAsia"/>
                <w:szCs w:val="21"/>
              </w:rPr>
              <w:t>２．感染症</w:t>
            </w:r>
          </w:p>
          <w:p w14:paraId="423723D1" w14:textId="77777777" w:rsidR="002C5E52" w:rsidRDefault="002C5E52" w:rsidP="002C5E52">
            <w:pPr>
              <w:rPr>
                <w:szCs w:val="21"/>
              </w:rPr>
            </w:pPr>
            <w:r>
              <w:rPr>
                <w:rFonts w:hint="eastAsia"/>
                <w:szCs w:val="21"/>
              </w:rPr>
              <w:t>・ＩＰＡ等からのセキュリティトラブル情報の収集</w:t>
            </w:r>
          </w:p>
          <w:p w14:paraId="5865E829" w14:textId="77777777" w:rsidR="002C5E52" w:rsidRDefault="002C5E52" w:rsidP="002C5E52">
            <w:pPr>
              <w:rPr>
                <w:szCs w:val="21"/>
              </w:rPr>
            </w:pPr>
            <w:r>
              <w:rPr>
                <w:rFonts w:hint="eastAsia"/>
                <w:szCs w:val="21"/>
              </w:rPr>
              <w:t>・テレワーク導入に伴うセキュリティの強化対策</w:t>
            </w:r>
          </w:p>
          <w:p w14:paraId="17016E46" w14:textId="58884190" w:rsidR="00D156BB" w:rsidRPr="00397AFB" w:rsidRDefault="002C5E52" w:rsidP="002C5E52">
            <w:pPr>
              <w:jc w:val="left"/>
              <w:rPr>
                <w:szCs w:val="21"/>
              </w:rPr>
            </w:pPr>
            <w:r>
              <w:rPr>
                <w:rFonts w:hint="eastAsia"/>
                <w:szCs w:val="21"/>
              </w:rPr>
              <w:t>・管理部門テレワーク専用のパソコンの導入と従業員への貸与</w:t>
            </w:r>
          </w:p>
        </w:tc>
      </w:tr>
      <w:tr w:rsidR="00D156BB" w:rsidRPr="00447F98" w14:paraId="0A451644" w14:textId="77777777" w:rsidTr="00BF40CA">
        <w:trPr>
          <w:trHeight w:val="462"/>
          <w:jc w:val="center"/>
        </w:trPr>
        <w:tc>
          <w:tcPr>
            <w:tcW w:w="1696" w:type="dxa"/>
            <w:gridSpan w:val="2"/>
            <w:vAlign w:val="center"/>
          </w:tcPr>
          <w:p w14:paraId="71EAF404" w14:textId="179A0C61" w:rsidR="00D156BB" w:rsidRPr="00447F98" w:rsidRDefault="00D156BB" w:rsidP="00D156BB">
            <w:pPr>
              <w:jc w:val="left"/>
              <w:rPr>
                <w:szCs w:val="21"/>
              </w:rPr>
            </w:pPr>
            <w:r>
              <w:rPr>
                <w:rFonts w:hint="eastAsia"/>
                <w:szCs w:val="21"/>
              </w:rPr>
              <w:t>その他の影響</w:t>
            </w:r>
          </w:p>
        </w:tc>
        <w:tc>
          <w:tcPr>
            <w:tcW w:w="2410" w:type="dxa"/>
          </w:tcPr>
          <w:p w14:paraId="460BA745" w14:textId="77777777" w:rsidR="00D156BB" w:rsidRPr="00397AFB" w:rsidRDefault="00D156BB" w:rsidP="00D156BB">
            <w:pPr>
              <w:jc w:val="left"/>
              <w:rPr>
                <w:szCs w:val="21"/>
              </w:rPr>
            </w:pPr>
            <w:r w:rsidRPr="00397AFB">
              <w:rPr>
                <w:rFonts w:hint="eastAsia"/>
                <w:szCs w:val="21"/>
              </w:rPr>
              <w:t>（その他の影響）</w:t>
            </w:r>
          </w:p>
          <w:p w14:paraId="1DFAE88D" w14:textId="77777777" w:rsidR="00C26039" w:rsidRDefault="00C26039" w:rsidP="00C26039">
            <w:pPr>
              <w:jc w:val="left"/>
              <w:rPr>
                <w:szCs w:val="21"/>
              </w:rPr>
            </w:pPr>
            <w:r>
              <w:rPr>
                <w:rFonts w:hint="eastAsia"/>
                <w:szCs w:val="21"/>
              </w:rPr>
              <w:t>１．地震および２．感染症共通</w:t>
            </w:r>
          </w:p>
          <w:p w14:paraId="3DB825C4" w14:textId="77777777" w:rsidR="00C26039" w:rsidRDefault="00C26039" w:rsidP="00C26039">
            <w:pPr>
              <w:jc w:val="left"/>
              <w:rPr>
                <w:szCs w:val="21"/>
              </w:rPr>
            </w:pPr>
            <w:r>
              <w:rPr>
                <w:rFonts w:hint="eastAsia"/>
                <w:szCs w:val="21"/>
              </w:rPr>
              <w:t>・公共交通機関の停滞や道路障害により、利用客の減少とともに、消耗品などの入荷不能のおそれ</w:t>
            </w:r>
          </w:p>
          <w:p w14:paraId="5C8DA10D" w14:textId="77777777" w:rsidR="00C26039" w:rsidRDefault="00C26039" w:rsidP="00C26039">
            <w:pPr>
              <w:jc w:val="left"/>
              <w:rPr>
                <w:szCs w:val="21"/>
              </w:rPr>
            </w:pPr>
            <w:r>
              <w:rPr>
                <w:rFonts w:hint="eastAsia"/>
                <w:szCs w:val="21"/>
              </w:rPr>
              <w:t>・取引先や運送会社の</w:t>
            </w:r>
            <w:r>
              <w:rPr>
                <w:rFonts w:hint="eastAsia"/>
                <w:szCs w:val="21"/>
              </w:rPr>
              <w:lastRenderedPageBreak/>
              <w:t>被災、従業員感染により消耗品などの入荷不能のおそれ</w:t>
            </w:r>
          </w:p>
          <w:p w14:paraId="5DA032CA" w14:textId="40684930" w:rsidR="00D156BB" w:rsidRPr="00397AFB" w:rsidRDefault="00C26039" w:rsidP="00C26039">
            <w:pPr>
              <w:jc w:val="left"/>
              <w:rPr>
                <w:szCs w:val="21"/>
              </w:rPr>
            </w:pPr>
            <w:r>
              <w:rPr>
                <w:rFonts w:hint="eastAsia"/>
                <w:szCs w:val="21"/>
              </w:rPr>
              <w:t>・これらのことによりスポーツ施設営業ができなくなる、利用客数の制限、競技種目が非常に制限されてしまうおそれ</w:t>
            </w:r>
          </w:p>
        </w:tc>
        <w:tc>
          <w:tcPr>
            <w:tcW w:w="2552" w:type="dxa"/>
          </w:tcPr>
          <w:p w14:paraId="4611F0A9" w14:textId="77777777" w:rsidR="00B57265" w:rsidRPr="00397AFB" w:rsidRDefault="00B57265" w:rsidP="00B57265">
            <w:pPr>
              <w:rPr>
                <w:strike/>
                <w:szCs w:val="21"/>
              </w:rPr>
            </w:pPr>
            <w:r w:rsidRPr="00397AFB">
              <w:rPr>
                <w:rFonts w:hint="eastAsia"/>
                <w:strike/>
                <w:szCs w:val="21"/>
              </w:rPr>
              <w:lastRenderedPageBreak/>
              <w:t>現在、具体的な対策は行っていない</w:t>
            </w:r>
          </w:p>
          <w:p w14:paraId="65C95A9A" w14:textId="77777777" w:rsidR="00D156BB" w:rsidRPr="00397AFB" w:rsidRDefault="00D156BB" w:rsidP="00D156BB">
            <w:pPr>
              <w:jc w:val="left"/>
              <w:rPr>
                <w:strike/>
                <w:szCs w:val="21"/>
              </w:rPr>
            </w:pPr>
          </w:p>
        </w:tc>
        <w:tc>
          <w:tcPr>
            <w:tcW w:w="2551" w:type="dxa"/>
          </w:tcPr>
          <w:p w14:paraId="0495FB0F" w14:textId="0E84DF13" w:rsidR="00B57265" w:rsidRPr="00397AFB" w:rsidRDefault="00B57265" w:rsidP="00D156BB">
            <w:pPr>
              <w:jc w:val="left"/>
              <w:rPr>
                <w:strike/>
              </w:rPr>
            </w:pPr>
            <w:r w:rsidRPr="00397AFB">
              <w:rPr>
                <w:rFonts w:hint="eastAsia"/>
                <w:strike/>
                <w:szCs w:val="21"/>
              </w:rPr>
              <w:t>・</w:t>
            </w:r>
            <w:r w:rsidR="002C5E52">
              <w:rPr>
                <w:rFonts w:hint="eastAsia"/>
                <w:strike/>
                <w:szCs w:val="21"/>
              </w:rPr>
              <w:t>消耗品</w:t>
            </w:r>
            <w:r w:rsidRPr="00397AFB">
              <w:rPr>
                <w:strike/>
              </w:rPr>
              <w:t>の一定在庫を活用するとともに、</w:t>
            </w:r>
            <w:r w:rsidRPr="00397AFB">
              <w:rPr>
                <w:rFonts w:hint="eastAsia"/>
                <w:strike/>
              </w:rPr>
              <w:t>日頃から</w:t>
            </w:r>
            <w:r w:rsidRPr="00397AFB">
              <w:rPr>
                <w:strike/>
              </w:rPr>
              <w:t>複数の仕入先</w:t>
            </w:r>
            <w:r w:rsidRPr="00397AFB">
              <w:rPr>
                <w:rFonts w:hint="eastAsia"/>
                <w:strike/>
              </w:rPr>
              <w:t>や</w:t>
            </w:r>
            <w:r w:rsidRPr="00397AFB">
              <w:rPr>
                <w:strike/>
              </w:rPr>
              <w:t>物流手段を確保し、早期の調達再開を図る</w:t>
            </w:r>
          </w:p>
          <w:p w14:paraId="78A5C35F" w14:textId="5B9819E0" w:rsidR="00B57265" w:rsidRPr="00397AFB" w:rsidRDefault="00B57265" w:rsidP="00D156BB">
            <w:pPr>
              <w:jc w:val="left"/>
              <w:rPr>
                <w:strike/>
                <w:szCs w:val="21"/>
              </w:rPr>
            </w:pPr>
            <w:r w:rsidRPr="00397AFB">
              <w:rPr>
                <w:rFonts w:hint="eastAsia"/>
                <w:strike/>
              </w:rPr>
              <w:t>・</w:t>
            </w:r>
            <w:r w:rsidRPr="00397AFB">
              <w:rPr>
                <w:strike/>
              </w:rPr>
              <w:t>取引先へ速やかに状況を連絡し、納期変更や分納などを協議しながら優先度に応じた</w:t>
            </w:r>
            <w:r w:rsidR="002C5E52">
              <w:rPr>
                <w:rFonts w:hint="eastAsia"/>
                <w:strike/>
              </w:rPr>
              <w:t>調達</w:t>
            </w:r>
            <w:r w:rsidRPr="00397AFB">
              <w:rPr>
                <w:strike/>
              </w:rPr>
              <w:t>を行う</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16D5A02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w:t>
            </w:r>
            <w:r w:rsidR="00390B37">
              <w:rPr>
                <w:rFonts w:asciiTheme="minorEastAsia" w:eastAsiaTheme="minorEastAsia" w:hAnsiTheme="minorEastAsia"/>
              </w:rPr>
              <w:t>10,000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10C5B1A7"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w:t>
            </w:r>
            <w:r w:rsidR="00390B37">
              <w:rPr>
                <w:rFonts w:asciiTheme="minorEastAsia" w:eastAsiaTheme="minorEastAsia" w:hAnsiTheme="minorEastAsia"/>
              </w:rPr>
              <w:t>10,000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187D3042"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１．地震</w:t>
            </w:r>
          </w:p>
          <w:p w14:paraId="15B10848"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・施設内の安全エリアの設定</w:t>
            </w:r>
          </w:p>
          <w:p w14:paraId="43975D64"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・施設内の避難経路の周知、確認</w:t>
            </w:r>
          </w:p>
          <w:p w14:paraId="20E697C0"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49587319"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1445175"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・施設内に消毒液の設置、従業員の手洗い等の徹底</w:t>
            </w:r>
          </w:p>
          <w:p w14:paraId="14F5EB5E"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39534446" w:rsidR="007A6327" w:rsidRPr="00447F98"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・自家用車等の公共交通機関以</w:t>
            </w:r>
            <w:r>
              <w:rPr>
                <w:rFonts w:asciiTheme="minorEastAsia" w:eastAsiaTheme="minorEastAsia" w:hAnsiTheme="minorEastAsia" w:hint="eastAsia"/>
                <w:szCs w:val="21"/>
              </w:rPr>
              <w:lastRenderedPageBreak/>
              <w:t>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1F4FAF6B"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１．地震</w:t>
            </w:r>
          </w:p>
          <w:p w14:paraId="4F096F44"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37FE63E9"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354BC42D"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6B1C6B8"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5D21488C" w:rsidR="007A6327" w:rsidRPr="00397AF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25F62985"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１．地震</w:t>
            </w:r>
          </w:p>
          <w:p w14:paraId="2E63D799" w14:textId="6FA3AB81" w:rsidR="007A6327" w:rsidRPr="00397AF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・緊急時のボイラー、エスカレーター、エレベーター、ジムマシン、管理用諸機器の停止手順の周知、確認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02EC9D85"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１．地震</w:t>
            </w:r>
          </w:p>
          <w:p w14:paraId="4A63A180"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・利用客の安否確認、避難場所の周知、誘導体制の確立</w:t>
            </w:r>
          </w:p>
          <w:p w14:paraId="6B378F74"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・発災時利用客の料金精算ルールの確立</w:t>
            </w:r>
          </w:p>
          <w:p w14:paraId="4D8751D2" w14:textId="77777777" w:rsidR="0083516B" w:rsidRPr="006537CD"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・帰宅困難者への提供サービス内容の検討</w:t>
            </w:r>
          </w:p>
          <w:p w14:paraId="5B5AC8B8"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4D3161B"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・社内に感染者および濃厚接触者が発生した場合、利用客への告知、取引先と情報を共有し、感染症リスクを最小にとどめる</w:t>
            </w:r>
          </w:p>
          <w:p w14:paraId="58F96D1B" w14:textId="7103ECC9" w:rsidR="007A6327" w:rsidRPr="00397AF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・保健所の指導の下、消毒が必要と考えられる室内、設備、事務所内の消毒の徹底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3C099DAE"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１．地震</w:t>
            </w:r>
          </w:p>
          <w:p w14:paraId="57F2E87D"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1CCDD9CE"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202977E0" w14:textId="77777777" w:rsidR="0083516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71E87D27" w:rsidR="002F0208" w:rsidRPr="00397AFB" w:rsidRDefault="0083516B" w:rsidP="0083516B">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w:t>
            </w:r>
            <w:r>
              <w:rPr>
                <w:rFonts w:asciiTheme="minorEastAsia" w:eastAsiaTheme="minorEastAsia" w:hAnsiTheme="minorEastAsia" w:hint="eastAsia"/>
                <w:szCs w:val="21"/>
              </w:rPr>
              <w:lastRenderedPageBreak/>
              <w:t>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w:t>
            </w:r>
            <w:r w:rsidRPr="001A7395">
              <w:rPr>
                <w:rFonts w:asciiTheme="minorEastAsia" w:eastAsiaTheme="minorEastAsia" w:hAnsiTheme="minorEastAsia" w:hint="eastAsia"/>
                <w:sz w:val="16"/>
                <w:szCs w:val="16"/>
              </w:rPr>
              <w:lastRenderedPageBreak/>
              <w:t>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625AEE32" w:rsidR="002F0208" w:rsidRPr="00447F98" w:rsidRDefault="007C2335" w:rsidP="00BD55D0">
            <w:pPr>
              <w:rPr>
                <w:rFonts w:asciiTheme="minorEastAsia" w:eastAsiaTheme="minorEastAsia" w:hAnsiTheme="minorEastAsia"/>
                <w:szCs w:val="21"/>
              </w:rPr>
            </w:pPr>
            <w:r>
              <w:rPr>
                <w:rFonts w:asciiTheme="minorEastAsia" w:eastAsiaTheme="minorEastAsia" w:hAnsiTheme="minorEastAsia" w:hint="eastAsia"/>
                <w:szCs w:val="21"/>
              </w:rPr>
              <w:t>被害状況や</w:t>
            </w:r>
            <w:r w:rsidR="002C5E52">
              <w:rPr>
                <w:rFonts w:asciiTheme="minorEastAsia" w:eastAsiaTheme="minorEastAsia" w:hAnsiTheme="minorEastAsia" w:hint="eastAsia"/>
                <w:szCs w:val="21"/>
              </w:rPr>
              <w:t>事業</w:t>
            </w:r>
            <w:r>
              <w:rPr>
                <w:rFonts w:asciiTheme="minorEastAsia" w:eastAsiaTheme="minorEastAsia" w:hAnsiTheme="minorEastAsia" w:hint="eastAsia"/>
                <w:szCs w:val="21"/>
              </w:rPr>
              <w:t>活動への影響の有無の確認</w:t>
            </w:r>
            <w:r w:rsidR="00BD55D0">
              <w:rPr>
                <w:rFonts w:asciiTheme="minorEastAsia" w:eastAsiaTheme="minorEastAsia" w:hAnsiTheme="minorEastAsia" w:hint="eastAsia"/>
                <w:szCs w:val="21"/>
              </w:rPr>
              <w:t>の後に、</w:t>
            </w:r>
            <w:r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2D1B982C"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１．地震</w:t>
            </w:r>
          </w:p>
          <w:p w14:paraId="16A98B41"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01500A18"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769FE726"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6F7391FE"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FB4A5F3"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・個人情報の保護を踏まえた感染者を報告するための連絡先の整備、取引先への報告方法の整備、確認</w:t>
            </w:r>
          </w:p>
          <w:p w14:paraId="104F2BAE"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484B61DD" w:rsidR="002F0208" w:rsidRPr="00447F98"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7B15C794" w:rsidR="002B694D" w:rsidRPr="00447F98" w:rsidRDefault="007C2335" w:rsidP="001F2B42">
            <w:pPr>
              <w:jc w:val="left"/>
              <w:rPr>
                <w:rFonts w:asciiTheme="minorEastAsia" w:eastAsiaTheme="minorEastAsia" w:hAnsiTheme="minorEastAsia"/>
                <w:szCs w:val="21"/>
              </w:rPr>
            </w:pPr>
            <w:r w:rsidRPr="00705BDF">
              <w:rPr>
                <w:rFonts w:asciiTheme="minorEastAsia" w:eastAsiaTheme="minorEastAsia" w:hAnsiTheme="minorEastAsia" w:hint="eastAsia"/>
                <w:szCs w:val="21"/>
              </w:rPr>
              <w:t>保健所の指示に従い事業所の封鎖、消毒等対応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1320E9BB"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70B37722" w14:textId="77777777" w:rsidR="002C5E52"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・施設の最寄りの保健所の連絡先の確認</w:t>
            </w:r>
          </w:p>
          <w:p w14:paraId="76EDD7EC" w14:textId="2FEE4924" w:rsidR="002B694D" w:rsidRPr="00447F98" w:rsidRDefault="002C5E52" w:rsidP="002C5E52">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7D90116B"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42F42DEC" w:rsidR="00533CD9" w:rsidRPr="00447F98" w:rsidRDefault="00390B37" w:rsidP="00533CD9">
            <w:pPr>
              <w:jc w:val="left"/>
            </w:pPr>
            <w:r>
              <w:rPr>
                <w:rFonts w:hint="eastAsia"/>
              </w:rPr>
              <w:t>建物、</w:t>
            </w:r>
            <w:r w:rsidR="00533CD9">
              <w:rPr>
                <w:rFonts w:hint="eastAsia"/>
              </w:rPr>
              <w:t>施設、機械</w:t>
            </w:r>
            <w:r w:rsidR="00533CD9" w:rsidRPr="002602B2">
              <w:rPr>
                <w:rFonts w:hint="eastAsia"/>
              </w:rPr>
              <w:t>設備復旧費用の支払い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78252B61" w:rsidR="00533CD9" w:rsidRPr="00447F98" w:rsidRDefault="00390B37" w:rsidP="00533CD9">
            <w:pPr>
              <w:jc w:val="left"/>
            </w:pPr>
            <w:r>
              <w:t>20</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79BDB136" w:rsidR="00533CD9" w:rsidRPr="00447F98" w:rsidRDefault="00390B37" w:rsidP="00533CD9">
            <w:pPr>
              <w:jc w:val="left"/>
              <w:rPr>
                <w:rFonts w:hint="eastAsia"/>
              </w:rPr>
            </w:pPr>
            <w:r>
              <w:rPr>
                <w:rFonts w:hint="eastAsia"/>
              </w:rPr>
              <w:t>1</w:t>
            </w:r>
            <w:r>
              <w:t>0,000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78C07" w14:textId="77777777" w:rsidR="00934C8F" w:rsidRDefault="00934C8F" w:rsidP="003C0825">
      <w:r>
        <w:separator/>
      </w:r>
    </w:p>
  </w:endnote>
  <w:endnote w:type="continuationSeparator" w:id="0">
    <w:p w14:paraId="6A8C1B58" w14:textId="77777777" w:rsidR="00934C8F" w:rsidRDefault="00934C8F" w:rsidP="003C0825">
      <w:r>
        <w:continuationSeparator/>
      </w:r>
    </w:p>
  </w:endnote>
  <w:endnote w:type="continuationNotice" w:id="1">
    <w:p w14:paraId="1184E53B" w14:textId="77777777" w:rsidR="00934C8F" w:rsidRDefault="00934C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AB66E" w14:textId="77777777" w:rsidR="00934C8F" w:rsidRDefault="00934C8F" w:rsidP="003C0825">
      <w:r>
        <w:separator/>
      </w:r>
    </w:p>
  </w:footnote>
  <w:footnote w:type="continuationSeparator" w:id="0">
    <w:p w14:paraId="0F2E6C29" w14:textId="77777777" w:rsidR="00934C8F" w:rsidRDefault="00934C8F" w:rsidP="003C0825">
      <w:r>
        <w:continuationSeparator/>
      </w:r>
    </w:p>
  </w:footnote>
  <w:footnote w:type="continuationNotice" w:id="1">
    <w:p w14:paraId="03B94099" w14:textId="77777777" w:rsidR="00934C8F" w:rsidRDefault="00934C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5E52"/>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0B37"/>
    <w:rsid w:val="00393B37"/>
    <w:rsid w:val="00397594"/>
    <w:rsid w:val="00397AFB"/>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16B"/>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34C8F"/>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27C55"/>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477"/>
    <w:rsid w:val="00BE0C75"/>
    <w:rsid w:val="00BE29CD"/>
    <w:rsid w:val="00BE32E2"/>
    <w:rsid w:val="00BE353A"/>
    <w:rsid w:val="00BE43EE"/>
    <w:rsid w:val="00BE795D"/>
    <w:rsid w:val="00BF0E46"/>
    <w:rsid w:val="00BF2087"/>
    <w:rsid w:val="00BF40CA"/>
    <w:rsid w:val="00BF4967"/>
    <w:rsid w:val="00C02D45"/>
    <w:rsid w:val="00C1468B"/>
    <w:rsid w:val="00C17E24"/>
    <w:rsid w:val="00C20CD3"/>
    <w:rsid w:val="00C20E55"/>
    <w:rsid w:val="00C22357"/>
    <w:rsid w:val="00C23108"/>
    <w:rsid w:val="00C24DF1"/>
    <w:rsid w:val="00C26039"/>
    <w:rsid w:val="00C260B1"/>
    <w:rsid w:val="00C26A24"/>
    <w:rsid w:val="00C31C4F"/>
    <w:rsid w:val="00C33771"/>
    <w:rsid w:val="00C34FA4"/>
    <w:rsid w:val="00C371B4"/>
    <w:rsid w:val="00C400C1"/>
    <w:rsid w:val="00C40185"/>
    <w:rsid w:val="00C42DEC"/>
    <w:rsid w:val="00C46FE1"/>
    <w:rsid w:val="00C47152"/>
    <w:rsid w:val="00C51C42"/>
    <w:rsid w:val="00C53A19"/>
    <w:rsid w:val="00C53CF5"/>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635CA"/>
    <w:rsid w:val="000B3D43"/>
    <w:rsid w:val="000D6BCE"/>
    <w:rsid w:val="000E3EC3"/>
    <w:rsid w:val="001017D9"/>
    <w:rsid w:val="00113082"/>
    <w:rsid w:val="001E64A1"/>
    <w:rsid w:val="002305D2"/>
    <w:rsid w:val="00245871"/>
    <w:rsid w:val="0028395E"/>
    <w:rsid w:val="00310630"/>
    <w:rsid w:val="003C6C5C"/>
    <w:rsid w:val="00433269"/>
    <w:rsid w:val="0046011E"/>
    <w:rsid w:val="00463AC4"/>
    <w:rsid w:val="004A183C"/>
    <w:rsid w:val="00526BCC"/>
    <w:rsid w:val="00586730"/>
    <w:rsid w:val="005A6031"/>
    <w:rsid w:val="005B057E"/>
    <w:rsid w:val="00630DAF"/>
    <w:rsid w:val="006655D5"/>
    <w:rsid w:val="006B09CF"/>
    <w:rsid w:val="007D4197"/>
    <w:rsid w:val="008A4CC5"/>
    <w:rsid w:val="009D6C8C"/>
    <w:rsid w:val="009E4517"/>
    <w:rsid w:val="00A61DD8"/>
    <w:rsid w:val="00AD06A3"/>
    <w:rsid w:val="00B869F2"/>
    <w:rsid w:val="00BA3C9F"/>
    <w:rsid w:val="00CC68E5"/>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1666</Words>
  <Characters>9500</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2026-07-09T09:19:00Z</dcterms:modified>
</cp:coreProperties>
</file>